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1EB8" w14:textId="51269BD1" w:rsidR="00B75616" w:rsidRDefault="00F82FE2" w:rsidP="008C17CF">
      <w:r>
        <w:t xml:space="preserve">MINUTES FOR THE </w:t>
      </w:r>
      <w:r w:rsidR="00512E6D">
        <w:t>DECEMBER</w:t>
      </w:r>
      <w:r w:rsidR="003546B5">
        <w:t xml:space="preserve"> 1</w:t>
      </w:r>
      <w:r w:rsidR="00512E6D">
        <w:t>7</w:t>
      </w:r>
      <w:r w:rsidR="003546B5">
        <w:t>, 2020 REGULAR SESSION</w:t>
      </w:r>
      <w:r w:rsidR="001A3845">
        <w:t xml:space="preserve"> OF THE </w:t>
      </w:r>
      <w:r w:rsidR="00B75616">
        <w:t xml:space="preserve">BOARD OF ALDERMEN MEETING FOR THE CITY OF BILLINGS, MISSOURI </w:t>
      </w:r>
    </w:p>
    <w:p w14:paraId="69194716" w14:textId="2CA54946" w:rsidR="003546B5" w:rsidRDefault="003546B5" w:rsidP="003546B5">
      <w:pPr>
        <w:jc w:val="center"/>
      </w:pPr>
      <w:r>
        <w:t>HELD</w:t>
      </w:r>
    </w:p>
    <w:p w14:paraId="016C2BE4" w14:textId="77777777" w:rsidR="001A3845" w:rsidRDefault="001A3845" w:rsidP="001A3845">
      <w:pPr>
        <w:ind w:firstLine="720"/>
      </w:pPr>
    </w:p>
    <w:p w14:paraId="268B6ABD" w14:textId="72C605CD" w:rsidR="00A8013C" w:rsidRPr="00A625BD" w:rsidRDefault="001A3845" w:rsidP="001A3845">
      <w:pPr>
        <w:ind w:firstLine="720"/>
      </w:pPr>
      <w:r>
        <w:t xml:space="preserve">                                             </w:t>
      </w:r>
      <w:r w:rsidR="00F82FE2">
        <w:t>Via ZOOM</w:t>
      </w:r>
      <w:r w:rsidR="00C874A1" w:rsidRPr="00A625BD">
        <w:t xml:space="preserve"> AT 7:00 P.M.</w:t>
      </w:r>
      <w:r w:rsidR="00F82FE2">
        <w:t xml:space="preserve"> </w:t>
      </w:r>
    </w:p>
    <w:p w14:paraId="4D8A8BBB" w14:textId="77777777" w:rsidR="00C874A1" w:rsidRPr="00A625BD" w:rsidRDefault="00C874A1" w:rsidP="00C874A1"/>
    <w:p w14:paraId="571F722E" w14:textId="77777777" w:rsidR="00C874A1" w:rsidRPr="00A625BD" w:rsidRDefault="00C874A1" w:rsidP="00C874A1"/>
    <w:p w14:paraId="6C6C221B" w14:textId="77777777" w:rsidR="00B75616" w:rsidRPr="00A1650F" w:rsidRDefault="00A1650F" w:rsidP="00A1650F">
      <w:pPr>
        <w:rPr>
          <w:b/>
        </w:rPr>
      </w:pPr>
      <w:r>
        <w:rPr>
          <w:b/>
        </w:rPr>
        <w:t>1.</w:t>
      </w:r>
      <w:r w:rsidRPr="00A1650F">
        <w:rPr>
          <w:b/>
        </w:rPr>
        <w:t xml:space="preserve"> CALL</w:t>
      </w:r>
      <w:r w:rsidR="00B75616" w:rsidRPr="00A1650F">
        <w:rPr>
          <w:b/>
        </w:rPr>
        <w:t xml:space="preserve"> TO ORDER:</w:t>
      </w:r>
    </w:p>
    <w:p w14:paraId="0B654605" w14:textId="77777777" w:rsidR="00200627" w:rsidRDefault="00200627" w:rsidP="00C874A1"/>
    <w:p w14:paraId="473BE9FC" w14:textId="77777777" w:rsidR="00C874A1" w:rsidRPr="00A625BD" w:rsidRDefault="00B75616" w:rsidP="00FD0D5C">
      <w:pPr>
        <w:ind w:firstLine="360"/>
      </w:pPr>
      <w:r>
        <w:t>Roll Call</w:t>
      </w:r>
    </w:p>
    <w:p w14:paraId="608C3CEA" w14:textId="77777777" w:rsidR="00C874A1" w:rsidRPr="00A625BD" w:rsidRDefault="00B75616" w:rsidP="00200627">
      <w:pPr>
        <w:ind w:firstLine="360"/>
      </w:pPr>
      <w:r>
        <w:t>Cloud</w:t>
      </w:r>
      <w:r>
        <w:tab/>
      </w:r>
      <w:r>
        <w:tab/>
      </w:r>
      <w:r w:rsidR="00F82FE2">
        <w:t>Aye via Zoom Technology in City Hall</w:t>
      </w:r>
    </w:p>
    <w:p w14:paraId="7F09CB13" w14:textId="77777777" w:rsidR="00C874A1" w:rsidRPr="00A625BD" w:rsidRDefault="00F82FE2" w:rsidP="00FD0D5C">
      <w:pPr>
        <w:ind w:firstLine="360"/>
      </w:pPr>
      <w:r>
        <w:t>Fender</w:t>
      </w:r>
      <w:r>
        <w:tab/>
      </w:r>
      <w:r>
        <w:tab/>
        <w:t>Aye via Zoom Technology</w:t>
      </w:r>
    </w:p>
    <w:p w14:paraId="35C09196" w14:textId="77777777" w:rsidR="00C874A1" w:rsidRPr="00A625BD" w:rsidRDefault="00C874A1" w:rsidP="00FD0D5C">
      <w:pPr>
        <w:ind w:firstLine="360"/>
      </w:pPr>
      <w:r w:rsidRPr="00A625BD">
        <w:t>B</w:t>
      </w:r>
      <w:r w:rsidR="005A44FC" w:rsidRPr="00A625BD">
        <w:t>rown</w:t>
      </w:r>
      <w:r w:rsidR="005A44FC" w:rsidRPr="00A625BD">
        <w:tab/>
      </w:r>
      <w:r w:rsidR="00B75616">
        <w:tab/>
      </w:r>
      <w:r w:rsidR="00F82FE2">
        <w:t>Aye via Zoom Technology</w:t>
      </w:r>
    </w:p>
    <w:p w14:paraId="379E00BC" w14:textId="77777777" w:rsidR="00C874A1" w:rsidRPr="00A625BD" w:rsidRDefault="00C874A1" w:rsidP="00FD0D5C">
      <w:pPr>
        <w:ind w:firstLine="360"/>
      </w:pPr>
      <w:r w:rsidRPr="00A625BD">
        <w:t>G</w:t>
      </w:r>
      <w:r w:rsidR="005A44FC" w:rsidRPr="00A625BD">
        <w:t>old</w:t>
      </w:r>
      <w:r w:rsidR="005A44FC" w:rsidRPr="00A625BD">
        <w:tab/>
      </w:r>
      <w:r w:rsidR="00F82FE2">
        <w:t xml:space="preserve"> </w:t>
      </w:r>
      <w:r w:rsidR="00F82FE2">
        <w:tab/>
        <w:t>Aye via Zoom Technology</w:t>
      </w:r>
    </w:p>
    <w:p w14:paraId="438EEC96" w14:textId="31D9706D" w:rsidR="00C874A1" w:rsidRDefault="00C874A1" w:rsidP="00F82FE2">
      <w:pPr>
        <w:ind w:firstLine="360"/>
      </w:pPr>
      <w:r w:rsidRPr="00A625BD">
        <w:t>K</w:t>
      </w:r>
      <w:r w:rsidR="005A44FC" w:rsidRPr="00A625BD">
        <w:t>ucera</w:t>
      </w:r>
      <w:r w:rsidR="005A44FC" w:rsidRPr="00A625BD">
        <w:tab/>
      </w:r>
      <w:r w:rsidRPr="00A625BD">
        <w:tab/>
      </w:r>
      <w:r w:rsidR="00F82FE2">
        <w:t>Aye via Zoom Technology</w:t>
      </w:r>
    </w:p>
    <w:p w14:paraId="7DBACF40" w14:textId="45BE3C7D" w:rsidR="001A3845" w:rsidRPr="00A625BD" w:rsidRDefault="001A3845" w:rsidP="00F82FE2">
      <w:pPr>
        <w:ind w:firstLine="360"/>
      </w:pPr>
      <w:r>
        <w:t xml:space="preserve">Huffman-Bailey    </w:t>
      </w:r>
      <w:r w:rsidR="00E653E4">
        <w:t>Aye via Zoom</w:t>
      </w:r>
      <w:r w:rsidR="008D4D27">
        <w:t xml:space="preserve"> Technology</w:t>
      </w:r>
    </w:p>
    <w:p w14:paraId="5D170A7C" w14:textId="20382C98" w:rsidR="00C874A1" w:rsidRDefault="00C874A1" w:rsidP="00C874A1"/>
    <w:p w14:paraId="26137C77" w14:textId="7CD7C88D" w:rsidR="001A3845" w:rsidRDefault="008D4D27" w:rsidP="00C874A1">
      <w:r>
        <w:t xml:space="preserve">City Attorney Bill Petrus and </w:t>
      </w:r>
      <w:r w:rsidR="00512E6D">
        <w:t>Planning &amp; Zoning Chairman</w:t>
      </w:r>
      <w:r>
        <w:t xml:space="preserve"> </w:t>
      </w:r>
      <w:r w:rsidR="00512E6D">
        <w:t>Larry Wiles</w:t>
      </w:r>
      <w:r w:rsidR="001A3845">
        <w:t xml:space="preserve"> were in attendance via </w:t>
      </w:r>
      <w:r>
        <w:t xml:space="preserve">the </w:t>
      </w:r>
      <w:r w:rsidR="001A3845">
        <w:t>Zoom technology</w:t>
      </w:r>
      <w:r w:rsidR="00D22E02">
        <w:t>.</w:t>
      </w:r>
    </w:p>
    <w:p w14:paraId="4DBA0236" w14:textId="77777777" w:rsidR="001A3845" w:rsidRPr="00A625BD" w:rsidRDefault="001A3845" w:rsidP="00C874A1"/>
    <w:p w14:paraId="57FA28A3" w14:textId="21ADB0FC" w:rsidR="00650C92" w:rsidRDefault="00C874A1" w:rsidP="00C874A1">
      <w:r w:rsidRPr="00A625BD">
        <w:t xml:space="preserve">Present </w:t>
      </w:r>
      <w:r w:rsidR="00F82FE2">
        <w:t>in City Hall w</w:t>
      </w:r>
      <w:r w:rsidR="001A3845">
        <w:t xml:space="preserve">as </w:t>
      </w:r>
      <w:r w:rsidR="008D4D27">
        <w:t>Mayor Rauch, Chief Belin</w:t>
      </w:r>
      <w:r w:rsidR="00CC595F">
        <w:t>, Building Inspector/Code Enforcement Officer</w:t>
      </w:r>
      <w:r w:rsidR="000D44AA">
        <w:t>, Terry Danley</w:t>
      </w:r>
      <w:r w:rsidR="008D4D27">
        <w:t xml:space="preserve"> and </w:t>
      </w:r>
      <w:r w:rsidR="00B75616">
        <w:t xml:space="preserve">City Clerk/City </w:t>
      </w:r>
      <w:r w:rsidRPr="00A625BD">
        <w:t>Treasurer Chris M. Hopkins</w:t>
      </w:r>
      <w:r w:rsidR="008D4D27">
        <w:t>.</w:t>
      </w:r>
    </w:p>
    <w:p w14:paraId="0FD93850" w14:textId="77777777" w:rsidR="00650C92" w:rsidRDefault="00650C92" w:rsidP="00C874A1">
      <w:pPr>
        <w:rPr>
          <w:b/>
        </w:rPr>
      </w:pPr>
    </w:p>
    <w:p w14:paraId="1B521CFF" w14:textId="7E41424C" w:rsidR="009C131F" w:rsidRPr="00B75616" w:rsidRDefault="00650C92" w:rsidP="00C874A1">
      <w:r w:rsidRPr="00B75616">
        <w:t>Cit</w:t>
      </w:r>
      <w:r w:rsidR="00291B49">
        <w:t>izens and guests present were</w:t>
      </w:r>
      <w:r w:rsidR="00512E6D">
        <w:t xml:space="preserve"> Developer Jim Riddle.</w:t>
      </w:r>
    </w:p>
    <w:p w14:paraId="382F2480" w14:textId="77777777" w:rsidR="009C131F" w:rsidRDefault="009C131F" w:rsidP="00C874A1">
      <w:pPr>
        <w:rPr>
          <w:b/>
        </w:rPr>
      </w:pPr>
    </w:p>
    <w:p w14:paraId="736C8E38" w14:textId="43C25FF5" w:rsidR="007636C4" w:rsidRDefault="005D1FE4" w:rsidP="00C874A1">
      <w:r w:rsidRPr="00B75616">
        <w:t>May</w:t>
      </w:r>
      <w:r w:rsidR="008363E2" w:rsidRPr="00B75616">
        <w:t>or Rauch asked everyone to stand</w:t>
      </w:r>
      <w:r w:rsidRPr="00B75616">
        <w:t xml:space="preserve"> </w:t>
      </w:r>
      <w:r w:rsidR="00F82FE2">
        <w:t xml:space="preserve">in their homes </w:t>
      </w:r>
      <w:r w:rsidRPr="00B75616">
        <w:t>for the Pledge of Allegiance</w:t>
      </w:r>
      <w:r w:rsidR="00E108A7">
        <w:t>.</w:t>
      </w:r>
    </w:p>
    <w:p w14:paraId="51AE2AB8" w14:textId="565E06C2" w:rsidR="001C49AE" w:rsidRDefault="001C49AE" w:rsidP="00C874A1"/>
    <w:p w14:paraId="241651D6" w14:textId="309F1F04" w:rsidR="000D44AA" w:rsidRDefault="00CC595F" w:rsidP="00CC595F">
      <w:r w:rsidRPr="00B75616">
        <w:t xml:space="preserve">Mayor’s Comments.  </w:t>
      </w:r>
      <w:r>
        <w:t xml:space="preserve">Mayor Rauch thanked Alderman Cloud for setting up the zoom meeting and everyone for their flexibility </w:t>
      </w:r>
      <w:r w:rsidR="00C13497">
        <w:t xml:space="preserve">for </w:t>
      </w:r>
      <w:r w:rsidR="007A62D5">
        <w:t>being able to</w:t>
      </w:r>
      <w:r>
        <w:t xml:space="preserve"> meet </w:t>
      </w:r>
      <w:r w:rsidR="000D44AA">
        <w:t xml:space="preserve">via zoom </w:t>
      </w:r>
      <w:r>
        <w:t>for th</w:t>
      </w:r>
      <w:r w:rsidR="007A62D5">
        <w:t>is</w:t>
      </w:r>
      <w:r>
        <w:t xml:space="preserve"> meeting.  </w:t>
      </w:r>
    </w:p>
    <w:p w14:paraId="5F5C2F55" w14:textId="77777777" w:rsidR="000D44AA" w:rsidRDefault="000D44AA" w:rsidP="00CC595F"/>
    <w:p w14:paraId="73A4CD95" w14:textId="3CCD9F55" w:rsidR="00512E6D" w:rsidRDefault="00512E6D" w:rsidP="00CC595F">
      <w:r>
        <w:t xml:space="preserve">Mayor Rauch mentioned the letter was written by him </w:t>
      </w:r>
      <w:r w:rsidR="00C13497">
        <w:t>requesting</w:t>
      </w:r>
      <w:r>
        <w:t xml:space="preserve"> others to </w:t>
      </w:r>
      <w:r w:rsidR="000F7AD6">
        <w:t xml:space="preserve">wear </w:t>
      </w:r>
      <w:r>
        <w:t>mask</w:t>
      </w:r>
      <w:r w:rsidR="000F7AD6">
        <w:t>s</w:t>
      </w:r>
      <w:r>
        <w:t xml:space="preserve"> and it </w:t>
      </w:r>
      <w:r w:rsidR="000F7AD6">
        <w:t>will be</w:t>
      </w:r>
      <w:r>
        <w:t xml:space="preserve"> posted on the website.  </w:t>
      </w:r>
    </w:p>
    <w:p w14:paraId="1EE03651" w14:textId="77777777" w:rsidR="00512E6D" w:rsidRDefault="00512E6D" w:rsidP="00CC595F"/>
    <w:p w14:paraId="63724219" w14:textId="0C8809C7" w:rsidR="00512E6D" w:rsidRDefault="00512E6D" w:rsidP="00CC595F">
      <w:r>
        <w:t xml:space="preserve">Mayor Rauch also mentioned Jim Riddle </w:t>
      </w:r>
      <w:r w:rsidR="003874FB">
        <w:t xml:space="preserve">as a </w:t>
      </w:r>
      <w:r w:rsidR="00896C4D">
        <w:t>meeting guest and is</w:t>
      </w:r>
      <w:r>
        <w:t xml:space="preserve"> present for this meeting.</w:t>
      </w:r>
    </w:p>
    <w:p w14:paraId="0461D7D3" w14:textId="38A16FD4" w:rsidR="00512E6D" w:rsidRDefault="00512E6D" w:rsidP="00CC595F"/>
    <w:p w14:paraId="2F1D1E60" w14:textId="6F5C6DCB" w:rsidR="005261AE" w:rsidRDefault="00512E6D" w:rsidP="00CC595F">
      <w:r>
        <w:t>Mayor Rauch expressed his surprise or dismay about what was going on in the City Park.  He explained L</w:t>
      </w:r>
      <w:r w:rsidR="00520D6E">
        <w:t>ew</w:t>
      </w:r>
      <w:r>
        <w:t xml:space="preserve"> Rauch contacted Mayor Rauch about interest in giving money to the City Park and Billings School.  He mentioned a </w:t>
      </w:r>
      <w:r w:rsidR="005261AE">
        <w:t xml:space="preserve">Restricted </w:t>
      </w:r>
      <w:r>
        <w:t xml:space="preserve">Trust Fund of </w:t>
      </w:r>
      <w:r w:rsidR="005261AE">
        <w:t xml:space="preserve">$ 50,000.00 is place </w:t>
      </w:r>
      <w:r w:rsidR="009C544C">
        <w:t>at the Community Foundation of the Ozarks</w:t>
      </w:r>
      <w:r w:rsidR="00B2668B">
        <w:t xml:space="preserve"> </w:t>
      </w:r>
      <w:r w:rsidR="005261AE">
        <w:t xml:space="preserve">for the Park and interest of $ 2,500.00 may be drawn on once a year. $ 80,000.00 has been placed in an account for Capital Improvements </w:t>
      </w:r>
      <w:r w:rsidR="00B2668B">
        <w:t>at</w:t>
      </w:r>
      <w:r w:rsidR="005261AE">
        <w:t xml:space="preserve"> the City Park.  The Softball Field is going to be expanded </w:t>
      </w:r>
      <w:r w:rsidR="003F0707">
        <w:t xml:space="preserve">and improved </w:t>
      </w:r>
      <w:r w:rsidR="005261AE">
        <w:t>on by an additional $ 25,000.00.  L</w:t>
      </w:r>
      <w:r w:rsidR="003F0707">
        <w:t>ew</w:t>
      </w:r>
      <w:r w:rsidR="005261AE">
        <w:t xml:space="preserve"> Rauch also expressed his interest to pay $ 20,500.00 for a half Basketball Court.  Location is on the old tennis court location in the City Park.  This will be close to the parking </w:t>
      </w:r>
      <w:r w:rsidR="00577727">
        <w:t>l</w:t>
      </w:r>
      <w:r w:rsidR="005261AE">
        <w:t>ot and ADA compliant.  The Park Department will be putting out word about this project.</w:t>
      </w:r>
    </w:p>
    <w:p w14:paraId="598DEAFA" w14:textId="77777777" w:rsidR="005261AE" w:rsidRDefault="005261AE" w:rsidP="00CC595F"/>
    <w:p w14:paraId="11C9C64B" w14:textId="04CB87F1" w:rsidR="000846F3" w:rsidRDefault="005261AE" w:rsidP="00CC595F">
      <w:r>
        <w:t xml:space="preserve">Grant option to build a Tennis Court also may include additional Playground Equipment.  </w:t>
      </w:r>
      <w:r w:rsidR="000846F3">
        <w:t>The Park Department will recommend the items.</w:t>
      </w:r>
    </w:p>
    <w:p w14:paraId="0F2AD9A2" w14:textId="79EBE558" w:rsidR="000846F3" w:rsidRDefault="000846F3" w:rsidP="00CC595F"/>
    <w:p w14:paraId="69CA5930" w14:textId="1861C777" w:rsidR="000846F3" w:rsidRDefault="000846F3" w:rsidP="00CC595F">
      <w:r>
        <w:lastRenderedPageBreak/>
        <w:t xml:space="preserve">Mayor Rauch summarized the plans that have been worked on so far.  The Softball Field needs include refencing and a new updated </w:t>
      </w:r>
      <w:r w:rsidR="00830AFF">
        <w:t>s</w:t>
      </w:r>
      <w:r>
        <w:t xml:space="preserve">coreboard.  The Girls and Boys </w:t>
      </w:r>
      <w:r w:rsidR="00830AFF">
        <w:t>s</w:t>
      </w:r>
      <w:r>
        <w:t>coreboard in the gymnasium will also be replaced.</w:t>
      </w:r>
    </w:p>
    <w:p w14:paraId="42930DCA" w14:textId="1E84D9A6" w:rsidR="000846F3" w:rsidRDefault="000846F3" w:rsidP="00CC595F"/>
    <w:p w14:paraId="0B36FC5B" w14:textId="795F7137" w:rsidR="001C49AE" w:rsidRDefault="000846F3" w:rsidP="00C874A1">
      <w:r>
        <w:t>The Park Board is working with SMCOG (Southwest Missouri Council of Government) in Springfield on a Grant that is designed to match Dollar for Dollar by mid-February.  If awarded notification would be sometime after October 2021.</w:t>
      </w:r>
    </w:p>
    <w:p w14:paraId="2698E7E4" w14:textId="77777777" w:rsidR="00FF46E8" w:rsidRPr="00B75616" w:rsidRDefault="00FF46E8" w:rsidP="00C874A1"/>
    <w:p w14:paraId="5304DEE2" w14:textId="77777777" w:rsidR="00A61A0B" w:rsidRPr="00E9102C" w:rsidRDefault="00E9102C" w:rsidP="00E9102C">
      <w:pPr>
        <w:rPr>
          <w:b/>
        </w:rPr>
      </w:pPr>
      <w:r>
        <w:rPr>
          <w:b/>
        </w:rPr>
        <w:t xml:space="preserve">2.  </w:t>
      </w:r>
      <w:r w:rsidR="00200627" w:rsidRPr="00E9102C">
        <w:rPr>
          <w:b/>
        </w:rPr>
        <w:t>CITIZEN INPUT</w:t>
      </w:r>
      <w:r w:rsidR="00A61A0B" w:rsidRPr="00E9102C">
        <w:rPr>
          <w:b/>
        </w:rPr>
        <w:t>:</w:t>
      </w:r>
    </w:p>
    <w:p w14:paraId="7CE761C2" w14:textId="77777777" w:rsidR="00A61A0B" w:rsidRDefault="00A61A0B" w:rsidP="00C874A1">
      <w:pPr>
        <w:rPr>
          <w:b/>
        </w:rPr>
      </w:pPr>
    </w:p>
    <w:p w14:paraId="539E51A0" w14:textId="3A092ABD" w:rsidR="007636C4" w:rsidRPr="00A61A0B" w:rsidRDefault="00451132" w:rsidP="00C874A1">
      <w:r>
        <w:t xml:space="preserve">No </w:t>
      </w:r>
      <w:r w:rsidR="0043239A">
        <w:t xml:space="preserve">one logged </w:t>
      </w:r>
      <w:r w:rsidR="007A62D5">
        <w:t>i</w:t>
      </w:r>
      <w:r w:rsidR="0043239A">
        <w:t>n</w:t>
      </w:r>
      <w:r w:rsidR="007A62D5">
        <w:t xml:space="preserve"> for comment</w:t>
      </w:r>
      <w:r w:rsidR="0043239A">
        <w:t>.</w:t>
      </w:r>
    </w:p>
    <w:p w14:paraId="7BAE5498" w14:textId="77777777" w:rsidR="00FF46E8" w:rsidRDefault="00FF46E8" w:rsidP="00C874A1">
      <w:pPr>
        <w:rPr>
          <w:b/>
        </w:rPr>
      </w:pPr>
    </w:p>
    <w:p w14:paraId="34CDD418" w14:textId="2A9885A0" w:rsidR="00E373E0" w:rsidRPr="00E373E0" w:rsidRDefault="00E9102C" w:rsidP="00E373E0">
      <w:pPr>
        <w:rPr>
          <w:b/>
        </w:rPr>
      </w:pPr>
      <w:r>
        <w:rPr>
          <w:b/>
        </w:rPr>
        <w:t xml:space="preserve">3.  </w:t>
      </w:r>
      <w:r w:rsidR="007636C4">
        <w:rPr>
          <w:b/>
        </w:rPr>
        <w:t>UNFINISHED BUSINESS.</w:t>
      </w:r>
    </w:p>
    <w:p w14:paraId="01D510CF" w14:textId="04C8D499" w:rsidR="0043239A" w:rsidRDefault="0043239A" w:rsidP="0043239A"/>
    <w:p w14:paraId="1D9B0F20" w14:textId="5F32E376" w:rsidR="000846F3" w:rsidRDefault="00E11210" w:rsidP="00E11210">
      <w:pPr>
        <w:pStyle w:val="ListParagraph"/>
        <w:numPr>
          <w:ilvl w:val="0"/>
          <w:numId w:val="21"/>
        </w:numPr>
      </w:pPr>
      <w:r>
        <w:t xml:space="preserve"> </w:t>
      </w:r>
      <w:r w:rsidR="00E373E0" w:rsidRPr="00E373E0">
        <w:t>Mayor</w:t>
      </w:r>
      <w:r w:rsidR="00E373E0">
        <w:t xml:space="preserve"> Rauch discussed the Covid19 </w:t>
      </w:r>
      <w:r w:rsidR="000846F3">
        <w:t>letter is on the web page and he posted it on Social Media as well.  Alderman Fender said she place</w:t>
      </w:r>
      <w:r w:rsidR="00970025">
        <w:t>d</w:t>
      </w:r>
      <w:r w:rsidR="000846F3">
        <w:t xml:space="preserve"> money in the 2021 </w:t>
      </w:r>
      <w:r w:rsidR="0015789F">
        <w:t xml:space="preserve">Administrative </w:t>
      </w:r>
      <w:r w:rsidR="000846F3">
        <w:t>Budget</w:t>
      </w:r>
      <w:r w:rsidR="0015789F">
        <w:t xml:space="preserve"> for partitions and additional cleaning.</w:t>
      </w:r>
    </w:p>
    <w:p w14:paraId="28912C49" w14:textId="01EC56B7" w:rsidR="0097341E" w:rsidRDefault="0097341E" w:rsidP="0097341E"/>
    <w:p w14:paraId="15490178" w14:textId="2B2BEB48" w:rsidR="0015789F" w:rsidRDefault="0097341E" w:rsidP="0015789F">
      <w:pPr>
        <w:pStyle w:val="ListParagraph"/>
        <w:numPr>
          <w:ilvl w:val="0"/>
          <w:numId w:val="21"/>
        </w:numPr>
      </w:pPr>
      <w:r>
        <w:t>M</w:t>
      </w:r>
      <w:r w:rsidR="0015789F">
        <w:t>otion by Alderman Huffman-Bailey</w:t>
      </w:r>
      <w:r w:rsidR="009D146B">
        <w:t>,</w:t>
      </w:r>
      <w:r w:rsidR="0015789F">
        <w:t xml:space="preserve"> seconded by Alderman Cloud to postpone the discussion of C2 Storage Definitions presented by the Planning &amp; Zoning Commission.  Suggested the Business involved should be contacted.  Voting “Aye” Cloud, Fender, Brown, Gold, Kucera, and Huffman-Bailey.  Voting “Nay” None.  No abstentions.</w:t>
      </w:r>
    </w:p>
    <w:p w14:paraId="76CE9327" w14:textId="77777777" w:rsidR="0097341E" w:rsidRDefault="0097341E" w:rsidP="0015789F"/>
    <w:p w14:paraId="78A5577B" w14:textId="42E5C06B" w:rsidR="0015789F" w:rsidRDefault="0015789F" w:rsidP="0015789F">
      <w:pPr>
        <w:pStyle w:val="ListParagraph"/>
        <w:numPr>
          <w:ilvl w:val="0"/>
          <w:numId w:val="21"/>
        </w:numPr>
      </w:pPr>
      <w:r>
        <w:t xml:space="preserve">Code Enforcement Officer Danley said the ADA guidelines letter has not been drafted </w:t>
      </w:r>
      <w:proofErr w:type="gramStart"/>
      <w:r>
        <w:t>as of yet</w:t>
      </w:r>
      <w:proofErr w:type="gramEnd"/>
      <w:r>
        <w:t>.</w:t>
      </w:r>
    </w:p>
    <w:p w14:paraId="56544F57" w14:textId="77777777" w:rsidR="0067419B" w:rsidRDefault="0067419B" w:rsidP="0067419B">
      <w:pPr>
        <w:pStyle w:val="ListParagraph"/>
      </w:pPr>
    </w:p>
    <w:p w14:paraId="02962D4B" w14:textId="78D573A7" w:rsidR="0067419B" w:rsidRDefault="0067419B" w:rsidP="0097341E">
      <w:pPr>
        <w:pStyle w:val="ListParagraph"/>
        <w:numPr>
          <w:ilvl w:val="0"/>
          <w:numId w:val="21"/>
        </w:numPr>
      </w:pPr>
      <w:r>
        <w:t>M</w:t>
      </w:r>
      <w:r w:rsidR="0015789F">
        <w:t>ayor Rauch told the Zoom participants that the Develop</w:t>
      </w:r>
      <w:r w:rsidR="00146CED">
        <w:t>ment</w:t>
      </w:r>
      <w:r w:rsidR="0015789F">
        <w:t xml:space="preserve"> Committee has met three</w:t>
      </w:r>
      <w:r w:rsidR="000231D3">
        <w:t xml:space="preserve"> times and Attorney Petrus has composed language regarding cost-sharing infrastructure improvements from the city.  Two Developers have expressed putting infrastructure to their property to connect to the city.  Mr. Jim Riddles has purchased 80 acres know</w:t>
      </w:r>
      <w:r w:rsidR="008F57DF">
        <w:t>n</w:t>
      </w:r>
      <w:r w:rsidR="000231D3">
        <w:t xml:space="preserve"> as the Bill and Ann Rauch property.  Mr. Riddle is considering developing 75 acres.  With the possibly of the house and 5 acres being separate.  Mr. Riddle is working on the elevation for the natural flow with Mark Gunter and Billings City Engineer Cameron Schweiss that would be developed first.  Plans are to annex 45 acres with </w:t>
      </w:r>
      <w:r w:rsidR="00503A77">
        <w:t xml:space="preserve">the </w:t>
      </w:r>
      <w:r w:rsidR="000231D3">
        <w:t>lots</w:t>
      </w:r>
      <w:r w:rsidR="00503A77">
        <w:t xml:space="preserve"> proposed to be</w:t>
      </w:r>
      <w:r w:rsidR="000231D3">
        <w:t xml:space="preserve"> 100’ x 140’ in the First Phase.  Additional Phases with different </w:t>
      </w:r>
      <w:r w:rsidR="00503A77">
        <w:t>size lots will be developed.  Mr. Riddle is looking at various options and hopes to have plans in place by late Spring 2021.</w:t>
      </w:r>
    </w:p>
    <w:p w14:paraId="004ADE80" w14:textId="676DB62D" w:rsidR="00503A77" w:rsidRDefault="00503A77" w:rsidP="00503A77">
      <w:pPr>
        <w:ind w:left="720"/>
      </w:pPr>
    </w:p>
    <w:p w14:paraId="76F2C266" w14:textId="0234C919" w:rsidR="00503A77" w:rsidRDefault="00503A77" w:rsidP="00503A77">
      <w:pPr>
        <w:ind w:left="1080"/>
      </w:pPr>
      <w:r>
        <w:t>The Weber Project is interested in abatements as well.  There is a possibility for 150 new homes with these two projects.  This would enable additional revenue in Water/Sewer/Utilities and Property Taxes for the future.  Mr. Riddle will pay 100% from the city limits to his project and we will waive all connection fees until a house is built on lot.  Water</w:t>
      </w:r>
      <w:r w:rsidR="006E6F97">
        <w:t>/Sewer</w:t>
      </w:r>
      <w:r>
        <w:t xml:space="preserve"> </w:t>
      </w:r>
      <w:r w:rsidR="006E6F97">
        <w:t>l</w:t>
      </w:r>
      <w:r>
        <w:t xml:space="preserve">ines would </w:t>
      </w:r>
      <w:r w:rsidR="005C5D67">
        <w:t>have prior approval of</w:t>
      </w:r>
      <w:r w:rsidR="00451022">
        <w:t xml:space="preserve"> the City Engineer</w:t>
      </w:r>
      <w:r w:rsidR="007E4A06">
        <w:t xml:space="preserve"> excavation and before placement</w:t>
      </w:r>
      <w:r w:rsidR="00451022">
        <w:t>.</w:t>
      </w:r>
    </w:p>
    <w:p w14:paraId="1521C3C2" w14:textId="4B5FB035" w:rsidR="00451022" w:rsidRDefault="00451022" w:rsidP="00503A77">
      <w:pPr>
        <w:ind w:left="1080"/>
      </w:pPr>
    </w:p>
    <w:p w14:paraId="30F7CD14" w14:textId="20B06BFF" w:rsidR="00451022" w:rsidRDefault="00451022" w:rsidP="00503A77">
      <w:pPr>
        <w:ind w:left="1080"/>
      </w:pPr>
      <w:r>
        <w:t>Motion by Alderman Kucera</w:t>
      </w:r>
      <w:r w:rsidR="009D146B">
        <w:t>,</w:t>
      </w:r>
      <w:r>
        <w:t xml:space="preserve"> seconded by Alderman Huffman-Bailey that the property owner or developer will pay to install lines necessary to bring water and sewer service to the property and provide the City documentation of the actual costs of doing so.  These costs will include fees for the City’s engineers to determine the </w:t>
      </w:r>
      <w:r>
        <w:lastRenderedPageBreak/>
        <w:t>location of those lines.  The owner or developer will provide to the City as-built drawings showing the location of all improvements after construction.</w:t>
      </w:r>
    </w:p>
    <w:p w14:paraId="63A1275F" w14:textId="387046E5" w:rsidR="00451022" w:rsidRDefault="00451022" w:rsidP="00503A77">
      <w:pPr>
        <w:ind w:left="1080"/>
      </w:pPr>
    </w:p>
    <w:p w14:paraId="465CA1CC" w14:textId="021870CB" w:rsidR="00451022" w:rsidRDefault="00451022" w:rsidP="00503A77">
      <w:pPr>
        <w:ind w:left="1080"/>
      </w:pPr>
      <w:r>
        <w:t>The City will waive connection fees set forth in §§700.290 and 700.300 for lots located inside the development up to 100% of the costs incurred by the developer or owner.  The City will charge a fee for the cost of each water meter set.</w:t>
      </w:r>
    </w:p>
    <w:p w14:paraId="7EABCD6C" w14:textId="1FF4927D" w:rsidR="00451022" w:rsidRDefault="00451022" w:rsidP="00503A77">
      <w:pPr>
        <w:ind w:left="1080"/>
      </w:pPr>
    </w:p>
    <w:p w14:paraId="04A47F55" w14:textId="24BE7AC4" w:rsidR="00451022" w:rsidRDefault="00451022" w:rsidP="00503A77">
      <w:pPr>
        <w:ind w:left="1080"/>
      </w:pPr>
      <w:r>
        <w:t>The waiver of connection fees will apply up to the stated percentage without regard to the owner of the lot at the time the connection is made, whether owned by the original property owner or developer or owned by a builder or contractor that acquired the lot from the property owner or developer.  Voting “Aye” Cloud, Fender, Brown, Gold, Kucera and</w:t>
      </w:r>
      <w:r w:rsidR="009D146B">
        <w:t xml:space="preserve"> </w:t>
      </w:r>
      <w:r>
        <w:t>Huffman-Bailey.  Voting “Nay” None.  No abstentions.</w:t>
      </w:r>
    </w:p>
    <w:p w14:paraId="3A7870AB" w14:textId="39872431" w:rsidR="009D146B" w:rsidRDefault="009D146B" w:rsidP="00503A77">
      <w:pPr>
        <w:ind w:left="1080"/>
      </w:pPr>
    </w:p>
    <w:p w14:paraId="10843E00" w14:textId="6F35C569" w:rsidR="009D146B" w:rsidRDefault="009D146B" w:rsidP="00503A77">
      <w:pPr>
        <w:ind w:left="1080"/>
      </w:pPr>
      <w:r>
        <w:t>Mr. Riddle Thanked the Board.</w:t>
      </w:r>
    </w:p>
    <w:p w14:paraId="40FB7CC1" w14:textId="77777777" w:rsidR="00FF46E8" w:rsidRDefault="00FF46E8" w:rsidP="00B614EB"/>
    <w:p w14:paraId="0AEDD52E" w14:textId="77777777" w:rsidR="00E9102C" w:rsidRDefault="00E9102C" w:rsidP="00B614EB">
      <w:pPr>
        <w:rPr>
          <w:b/>
        </w:rPr>
      </w:pPr>
      <w:r>
        <w:rPr>
          <w:b/>
        </w:rPr>
        <w:t xml:space="preserve">4.  </w:t>
      </w:r>
      <w:r w:rsidRPr="00E9102C">
        <w:rPr>
          <w:b/>
        </w:rPr>
        <w:t>NEW BUSINESS, MEMORIALS, PROCLAMATIONS AND ORDINANCES</w:t>
      </w:r>
      <w:r w:rsidR="00FF46E8">
        <w:rPr>
          <w:b/>
        </w:rPr>
        <w:t>:</w:t>
      </w:r>
    </w:p>
    <w:p w14:paraId="62C66E15" w14:textId="77777777" w:rsidR="00FF46E8" w:rsidRDefault="00FF46E8" w:rsidP="00B614EB"/>
    <w:p w14:paraId="24A56EEC" w14:textId="39CB6436" w:rsidR="00614CE3" w:rsidRDefault="005476F6" w:rsidP="00896A9C">
      <w:r>
        <w:t xml:space="preserve">Motion </w:t>
      </w:r>
      <w:r w:rsidR="00896A9C">
        <w:t xml:space="preserve">to accept the Consent Agenda and </w:t>
      </w:r>
      <w:r w:rsidR="009D146B">
        <w:t xml:space="preserve">Zoom </w:t>
      </w:r>
      <w:r w:rsidR="00896A9C">
        <w:t>Minutes from</w:t>
      </w:r>
      <w:r w:rsidR="009D146B">
        <w:t xml:space="preserve"> November</w:t>
      </w:r>
      <w:r w:rsidR="00896A9C">
        <w:t xml:space="preserve"> 1</w:t>
      </w:r>
      <w:r w:rsidR="009D146B">
        <w:t>9</w:t>
      </w:r>
      <w:r w:rsidR="00896A9C">
        <w:t xml:space="preserve">, 2020 was </w:t>
      </w:r>
      <w:r>
        <w:t xml:space="preserve">made by Aldermen </w:t>
      </w:r>
      <w:r w:rsidR="009D146B">
        <w:t>Kucera</w:t>
      </w:r>
      <w:r>
        <w:t>, seconded by Alderme</w:t>
      </w:r>
      <w:r w:rsidR="00896A9C">
        <w:t xml:space="preserve">n </w:t>
      </w:r>
      <w:r w:rsidR="009D146B">
        <w:t>Brown</w:t>
      </w:r>
      <w:r w:rsidR="00896A9C">
        <w:t>.</w:t>
      </w:r>
      <w:r w:rsidR="00700624">
        <w:t xml:space="preserve">  Voting “Aye” Cloud, Fender, Brown, Gold</w:t>
      </w:r>
      <w:r w:rsidR="00896A9C">
        <w:t>,</w:t>
      </w:r>
      <w:r w:rsidR="00700624">
        <w:t xml:space="preserve"> Kucera</w:t>
      </w:r>
      <w:r w:rsidR="00896A9C">
        <w:t xml:space="preserve"> and Huffman-Bailey</w:t>
      </w:r>
      <w:r w:rsidR="00700624">
        <w:t>.  Voting “Nay” None.  No abstentions.</w:t>
      </w:r>
    </w:p>
    <w:p w14:paraId="77193716" w14:textId="78E237E6" w:rsidR="003B55AC" w:rsidRDefault="003B55AC" w:rsidP="003B55AC"/>
    <w:p w14:paraId="7A7B3DEC" w14:textId="3B6CB43E" w:rsidR="003B55AC" w:rsidRDefault="00E34D00" w:rsidP="003B55AC">
      <w:pPr>
        <w:pStyle w:val="ListParagraph"/>
        <w:numPr>
          <w:ilvl w:val="0"/>
          <w:numId w:val="19"/>
        </w:numPr>
        <w:rPr>
          <w:b/>
          <w:bCs/>
        </w:rPr>
      </w:pPr>
      <w:r w:rsidRPr="00E34D00">
        <w:rPr>
          <w:b/>
          <w:bCs/>
        </w:rPr>
        <w:t>BILL NO. 20-1</w:t>
      </w:r>
      <w:r w:rsidR="009D146B">
        <w:rPr>
          <w:b/>
          <w:bCs/>
        </w:rPr>
        <w:t>3</w:t>
      </w:r>
    </w:p>
    <w:p w14:paraId="317987EF" w14:textId="2FCC7A22" w:rsidR="00E34D00" w:rsidRDefault="00E34D00" w:rsidP="00E34D00">
      <w:pPr>
        <w:rPr>
          <w:b/>
          <w:bCs/>
        </w:rPr>
      </w:pPr>
    </w:p>
    <w:p w14:paraId="52763B20" w14:textId="5CBA5081" w:rsidR="00E34D00" w:rsidRDefault="00E34D00" w:rsidP="00E34D00">
      <w:r>
        <w:t>Be it ordained by the Board of Aldermen of the City of Billings, as follows: City Clerk Hopkins read by title only Bill No. 20-1</w:t>
      </w:r>
      <w:r w:rsidR="009D146B">
        <w:t>3</w:t>
      </w:r>
      <w:r>
        <w:t xml:space="preserve"> “An Ordinance Amending the Municipal Code of the C</w:t>
      </w:r>
      <w:r w:rsidR="009D146B">
        <w:t>ity of Billings, Missouri at §110.180 Regarding Adjournment of Regular Meetings.</w:t>
      </w:r>
      <w:r>
        <w:t xml:space="preserve">  First Reading Roll Call Vote.  Voting “Aye” Cloud, Fender, Brown, Gold, Kucera and Huffman-Bailey.  Voting “Nay” None.  No abstentions.</w:t>
      </w:r>
    </w:p>
    <w:p w14:paraId="08E51900" w14:textId="57FCCF98" w:rsidR="00E34D00" w:rsidRDefault="00E34D00" w:rsidP="00E34D00"/>
    <w:p w14:paraId="35CC75DB" w14:textId="1F385B30" w:rsidR="009D146B" w:rsidRDefault="00E34D00" w:rsidP="00E34D00">
      <w:r>
        <w:t>City Clerk Hopkins read by title only Bill No. 20-1</w:t>
      </w:r>
      <w:r w:rsidR="009D146B">
        <w:t>3</w:t>
      </w:r>
      <w:r>
        <w:t xml:space="preserve"> “An Ordinance Amending the Municipal Code of the City of Billings, Missouri at §</w:t>
      </w:r>
      <w:r w:rsidR="009D146B">
        <w:t>110.180 Regarding Adjournment of Regular Meetings.</w:t>
      </w:r>
    </w:p>
    <w:p w14:paraId="18B4D5B5" w14:textId="6D95714B" w:rsidR="00E34D00" w:rsidRDefault="0070754A" w:rsidP="00E34D00">
      <w:r>
        <w:t>Second reading Roll Call Vote.  Voting “Aye” Cloud, Fender, Brown, Gold, Kucera and Huffman-Bailey.  Voting “Nay” None.  No abstentions.</w:t>
      </w:r>
    </w:p>
    <w:p w14:paraId="5E315A8A" w14:textId="266B4D74" w:rsidR="0070754A" w:rsidRDefault="0070754A" w:rsidP="00E34D00"/>
    <w:p w14:paraId="7D873580" w14:textId="65CFF9BC" w:rsidR="0070754A" w:rsidRDefault="0070754A" w:rsidP="00E34D00">
      <w:r>
        <w:t>Bill No. 20-1</w:t>
      </w:r>
      <w:r w:rsidR="009D146B">
        <w:t>3</w:t>
      </w:r>
      <w:r>
        <w:t xml:space="preserve"> is now Ordinance 20-1</w:t>
      </w:r>
      <w:r w:rsidR="009D146B">
        <w:t>3</w:t>
      </w:r>
      <w:r>
        <w:t>.</w:t>
      </w:r>
    </w:p>
    <w:p w14:paraId="4FCEC4DF" w14:textId="4A637D45" w:rsidR="0070754A" w:rsidRDefault="0070754A" w:rsidP="00E34D00"/>
    <w:p w14:paraId="1CB1B813" w14:textId="59802A7D" w:rsidR="0070754A" w:rsidRPr="00E11210" w:rsidRDefault="0070754A" w:rsidP="00E11210">
      <w:pPr>
        <w:pStyle w:val="ListParagraph"/>
        <w:numPr>
          <w:ilvl w:val="0"/>
          <w:numId w:val="19"/>
        </w:numPr>
        <w:rPr>
          <w:b/>
          <w:bCs/>
        </w:rPr>
      </w:pPr>
      <w:r w:rsidRPr="0070754A">
        <w:rPr>
          <w:b/>
          <w:bCs/>
        </w:rPr>
        <w:t>BILL NO. 20-1</w:t>
      </w:r>
      <w:r w:rsidR="009D146B">
        <w:rPr>
          <w:b/>
          <w:bCs/>
        </w:rPr>
        <w:t>4</w:t>
      </w:r>
    </w:p>
    <w:p w14:paraId="64F947FA" w14:textId="4A4B3283" w:rsidR="0070754A" w:rsidRDefault="0070754A" w:rsidP="0070754A">
      <w:pPr>
        <w:rPr>
          <w:b/>
          <w:bCs/>
        </w:rPr>
      </w:pPr>
    </w:p>
    <w:p w14:paraId="41DDAC9F" w14:textId="4250B2B7" w:rsidR="0070754A" w:rsidRDefault="0070754A" w:rsidP="0070754A">
      <w:r>
        <w:t>Be it ordained by the Board of Aldermen of the City of Billings, as follows City Clerk Hopkins read by title only Bill No. 20-1</w:t>
      </w:r>
      <w:r w:rsidR="008D3954">
        <w:t>4</w:t>
      </w:r>
      <w:r>
        <w:t xml:space="preserve"> “An Ordinance Amending the Municipal Code of the Cit</w:t>
      </w:r>
      <w:r w:rsidR="008D3954">
        <w:t xml:space="preserve">y of Billings, Missouri at Chapter 125, Municipal Court.  </w:t>
      </w:r>
      <w:r w:rsidR="001B5D00">
        <w:t>First Reading Roll Call Vote.  Voting “Aye” Cloud, Fender, Brown, Gold, Kucera and Huffman-Bailey.  Voting “Nay” None.  No abstentions.</w:t>
      </w:r>
    </w:p>
    <w:p w14:paraId="00E8E4A3" w14:textId="77777777" w:rsidR="000377D3" w:rsidRDefault="000377D3" w:rsidP="0070754A"/>
    <w:p w14:paraId="24051C98" w14:textId="62D61CA9" w:rsidR="00E34D00" w:rsidRDefault="001B5D00" w:rsidP="001B5D00">
      <w:r>
        <w:t>City Clerk Hopkins read by title only Bill No. 20-1</w:t>
      </w:r>
      <w:r w:rsidR="008D3954">
        <w:t>4</w:t>
      </w:r>
      <w:r>
        <w:t xml:space="preserve"> “An Ordinance Amending the Municipal Code of the City of Billings, Missouri at </w:t>
      </w:r>
      <w:r w:rsidR="008D3954">
        <w:t xml:space="preserve">Chapter 125, Municipal Court.  First and </w:t>
      </w:r>
      <w:r>
        <w:t>Second Reading Roll Call Vote.  Voting “Aye” Cloud, Fender, Brown, Gold, Kucera and Huffman-Bailey.  Voting “Nay” None.  No abstentions.</w:t>
      </w:r>
    </w:p>
    <w:p w14:paraId="71FE498B" w14:textId="435855A7" w:rsidR="001B5D00" w:rsidRDefault="001B5D00" w:rsidP="001B5D00"/>
    <w:p w14:paraId="2EDAC0C2" w14:textId="346684F1" w:rsidR="001B5D00" w:rsidRDefault="001B5D00" w:rsidP="001B5D00">
      <w:r>
        <w:t>Bill No. 20-1</w:t>
      </w:r>
      <w:r w:rsidR="008D3954">
        <w:t>4</w:t>
      </w:r>
      <w:r>
        <w:t xml:space="preserve"> is now Ordinance</w:t>
      </w:r>
      <w:r w:rsidR="008D3954">
        <w:t xml:space="preserve"> 20-14.</w:t>
      </w:r>
    </w:p>
    <w:p w14:paraId="70239012" w14:textId="1F5AFC13" w:rsidR="004A48BD" w:rsidRDefault="004A48BD" w:rsidP="004A48BD"/>
    <w:p w14:paraId="4AFE0136" w14:textId="1C5A584E" w:rsidR="008D3954" w:rsidRDefault="004A48BD" w:rsidP="006F7DCA">
      <w:pPr>
        <w:pStyle w:val="ListParagraph"/>
        <w:numPr>
          <w:ilvl w:val="0"/>
          <w:numId w:val="19"/>
        </w:numPr>
      </w:pPr>
      <w:r>
        <w:t xml:space="preserve">Motion by Alderman </w:t>
      </w:r>
      <w:r w:rsidR="008D3954">
        <w:t>Gold</w:t>
      </w:r>
      <w:r w:rsidR="000377D3">
        <w:t>,</w:t>
      </w:r>
      <w:r>
        <w:t xml:space="preserve"> seconded by Alderman </w:t>
      </w:r>
      <w:r w:rsidR="008D3954">
        <w:t>Huffman-Bailey</w:t>
      </w:r>
      <w:r>
        <w:t xml:space="preserve"> to </w:t>
      </w:r>
      <w:r w:rsidR="008D3954">
        <w:t>establish</w:t>
      </w:r>
      <w:r w:rsidR="00F71B35">
        <w:t xml:space="preserve"> a</w:t>
      </w:r>
      <w:r>
        <w:t xml:space="preserve"> written polic</w:t>
      </w:r>
      <w:r w:rsidR="00F71B35">
        <w:t>y</w:t>
      </w:r>
      <w:r>
        <w:t xml:space="preserve"> </w:t>
      </w:r>
      <w:r w:rsidR="008D3954">
        <w:t>reflecting the</w:t>
      </w:r>
      <w:r>
        <w:t xml:space="preserve"> use of City Vehicles</w:t>
      </w:r>
      <w:r w:rsidR="008D3954">
        <w:t xml:space="preserve"> that establishes that the Police Chief will have </w:t>
      </w:r>
      <w:proofErr w:type="gramStart"/>
      <w:r w:rsidR="008D3954">
        <w:t>a  car</w:t>
      </w:r>
      <w:proofErr w:type="gramEnd"/>
      <w:r w:rsidR="008D3954">
        <w:t xml:space="preserve"> with 100% expenses covered for the 24</w:t>
      </w:r>
      <w:r w:rsidR="00CF471E">
        <w:t>/</w:t>
      </w:r>
      <w:r w:rsidR="008D3954">
        <w:t xml:space="preserve">7 day a week emergency use and </w:t>
      </w:r>
      <w:r w:rsidR="006F7DCA">
        <w:t xml:space="preserve">that </w:t>
      </w:r>
      <w:r w:rsidR="008D3954">
        <w:t xml:space="preserve">the Water/Sewer </w:t>
      </w:r>
      <w:r w:rsidR="006F7DCA">
        <w:t>Superintendent</w:t>
      </w:r>
      <w:r w:rsidR="008D3954">
        <w:t xml:space="preserve"> will have</w:t>
      </w:r>
      <w:r w:rsidR="006F7DCA">
        <w:t xml:space="preserve"> a take home</w:t>
      </w:r>
      <w:r w:rsidR="008D3954">
        <w:t xml:space="preserve"> city truck</w:t>
      </w:r>
      <w:r w:rsidR="00B52E1A">
        <w:t xml:space="preserve"> effective </w:t>
      </w:r>
      <w:r w:rsidR="006F7DCA">
        <w:t>January 01, 2021.  Voting “Aye” Cloud, Fender, Brown, Gold, Kucera and Huffman-Bailey.  Voting “Nay” None.  No abstentions.</w:t>
      </w:r>
      <w:r>
        <w:t xml:space="preserve"> </w:t>
      </w:r>
    </w:p>
    <w:p w14:paraId="43A86E38" w14:textId="15360EC2" w:rsidR="008D3954" w:rsidRDefault="008D3954" w:rsidP="006F7DCA">
      <w:pPr>
        <w:ind w:left="360"/>
      </w:pPr>
    </w:p>
    <w:p w14:paraId="55E0E192" w14:textId="191F902E" w:rsidR="006F7DCA" w:rsidRDefault="006F7DCA" w:rsidP="006F7DCA">
      <w:pPr>
        <w:pStyle w:val="ListParagraph"/>
        <w:numPr>
          <w:ilvl w:val="0"/>
          <w:numId w:val="19"/>
        </w:numPr>
      </w:pPr>
      <w:r>
        <w:t xml:space="preserve">Motion by Alderman Kucera to take the insurance proceeds of $ 18,117.00 and additional revenue needed to purchase another SUV.  Motion died </w:t>
      </w:r>
      <w:r w:rsidR="00E715F2">
        <w:t xml:space="preserve">for the </w:t>
      </w:r>
      <w:r>
        <w:t>lack of a second.</w:t>
      </w:r>
    </w:p>
    <w:p w14:paraId="2AD01D81" w14:textId="77777777" w:rsidR="006F7DCA" w:rsidRDefault="006F7DCA" w:rsidP="006F7DCA">
      <w:pPr>
        <w:pStyle w:val="ListParagraph"/>
      </w:pPr>
    </w:p>
    <w:p w14:paraId="434ACDBA" w14:textId="77777777" w:rsidR="00E11210" w:rsidRDefault="00E11210" w:rsidP="00E11210">
      <w:r>
        <w:t xml:space="preserve">      </w:t>
      </w:r>
      <w:r w:rsidR="006F7DCA">
        <w:t xml:space="preserve">Motion by Huffman-Bailey, seconded by Alderman Fender to get an SUV in the 2021 </w:t>
      </w:r>
    </w:p>
    <w:p w14:paraId="60A37704" w14:textId="77777777" w:rsidR="00E11210" w:rsidRDefault="00E11210" w:rsidP="00E11210">
      <w:r>
        <w:t xml:space="preserve">      </w:t>
      </w:r>
      <w:r w:rsidR="006F7DCA">
        <w:t xml:space="preserve">Budget. </w:t>
      </w:r>
      <w:r w:rsidR="008D12BB">
        <w:t xml:space="preserve">Alderman Huffman-Bailey Amended the motion, seconded by Alderman Fender to </w:t>
      </w:r>
    </w:p>
    <w:p w14:paraId="69C77343" w14:textId="77777777" w:rsidR="00E11210" w:rsidRDefault="00E11210" w:rsidP="00E11210">
      <w:r>
        <w:t xml:space="preserve">      </w:t>
      </w:r>
      <w:r w:rsidR="008D12BB">
        <w:t>place the</w:t>
      </w:r>
      <w:r w:rsidR="006F7DCA">
        <w:t xml:space="preserve"> </w:t>
      </w:r>
      <w:r w:rsidR="008D12BB">
        <w:t>p</w:t>
      </w:r>
      <w:r w:rsidR="006F7DCA">
        <w:t xml:space="preserve">roceeds from the Insurance settlement </w:t>
      </w:r>
      <w:r w:rsidR="00F410FE">
        <w:t>of $ 18,117.00</w:t>
      </w:r>
      <w:r w:rsidR="006F7DCA">
        <w:t xml:space="preserve"> in the Police Car Reserve.</w:t>
      </w:r>
      <w:r w:rsidR="00F410FE">
        <w:t xml:space="preserve"> </w:t>
      </w:r>
    </w:p>
    <w:p w14:paraId="2A86F985" w14:textId="77777777" w:rsidR="00E11210" w:rsidRDefault="00E11210" w:rsidP="00E11210">
      <w:r>
        <w:t xml:space="preserve">     </w:t>
      </w:r>
      <w:r w:rsidR="00F410FE">
        <w:t xml:space="preserve"> </w:t>
      </w:r>
      <w:r w:rsidR="004A48BD">
        <w:t>Voting “Aye” Cloud, Fender, Brown, Gold, Kucera and Huffman-Bailey.  Voting “Nay”</w:t>
      </w:r>
      <w:r w:rsidR="00F410FE">
        <w:t xml:space="preserve"> </w:t>
      </w:r>
    </w:p>
    <w:p w14:paraId="0085305C" w14:textId="62C4F40B" w:rsidR="004A48BD" w:rsidRDefault="00E11210" w:rsidP="00E11210">
      <w:r>
        <w:t xml:space="preserve">      </w:t>
      </w:r>
      <w:r w:rsidR="004A48BD">
        <w:t>None.  No abstentions.</w:t>
      </w:r>
    </w:p>
    <w:p w14:paraId="0E6A850F" w14:textId="744DF7FA" w:rsidR="008D3954" w:rsidRDefault="008D3954" w:rsidP="008D3954"/>
    <w:p w14:paraId="5FC16EE7" w14:textId="59CAEDFB" w:rsidR="004A48BD" w:rsidRDefault="00F410FE" w:rsidP="00F410FE">
      <w:pPr>
        <w:pStyle w:val="ListParagraph"/>
        <w:numPr>
          <w:ilvl w:val="0"/>
          <w:numId w:val="19"/>
        </w:numPr>
      </w:pPr>
      <w:r>
        <w:t xml:space="preserve">Motion by Alderman Brown, seconded by Alderman Kucera to obtain the 65” Samsung TV and items needed for the Video Streaming in the City Boardroom to be paid with the closed Judicial Training Account.  </w:t>
      </w:r>
      <w:r w:rsidR="00F71B35">
        <w:t xml:space="preserve">Voting “Aye” Cloud, </w:t>
      </w:r>
      <w:r>
        <w:t xml:space="preserve">Fender, </w:t>
      </w:r>
      <w:r w:rsidR="00F71B35">
        <w:t>Brown, Gold</w:t>
      </w:r>
      <w:r>
        <w:t xml:space="preserve">, Kucera </w:t>
      </w:r>
      <w:r w:rsidR="00F71B35">
        <w:t>and</w:t>
      </w:r>
      <w:r>
        <w:t xml:space="preserve"> Huffman-Bailey.</w:t>
      </w:r>
      <w:r w:rsidR="00F71B35">
        <w:t xml:space="preserve">  Voting “Nay” </w:t>
      </w:r>
      <w:r>
        <w:t>None</w:t>
      </w:r>
      <w:r w:rsidR="00F71B35">
        <w:t xml:space="preserve">. </w:t>
      </w:r>
      <w:r w:rsidR="00B017AC">
        <w:t xml:space="preserve"> </w:t>
      </w:r>
      <w:r>
        <w:t>No abstentions.</w:t>
      </w:r>
    </w:p>
    <w:p w14:paraId="59188B87" w14:textId="1681CF70" w:rsidR="00F410FE" w:rsidRDefault="00F410FE" w:rsidP="00F410FE"/>
    <w:p w14:paraId="2D06E206" w14:textId="5FDA9DF6" w:rsidR="00F71B35" w:rsidRDefault="00F410FE" w:rsidP="00F410FE">
      <w:pPr>
        <w:pStyle w:val="ListParagraph"/>
        <w:numPr>
          <w:ilvl w:val="0"/>
          <w:numId w:val="19"/>
        </w:numPr>
      </w:pPr>
      <w:r>
        <w:t xml:space="preserve">Motion made by Alderman Gold, seconded by Alderman Brown to accept the Mediacom Internet Service for </w:t>
      </w:r>
      <w:r w:rsidR="0023312B">
        <w:t>2021</w:t>
      </w:r>
      <w:r>
        <w:t xml:space="preserve">.  </w:t>
      </w:r>
      <w:r w:rsidR="00F71B35">
        <w:t>Voting “Aye” Cloud, Fender, Brown, Gold, Kucera and Huffman-Bailey.  Voting “Nay” None.  No abstentions.</w:t>
      </w:r>
    </w:p>
    <w:p w14:paraId="17CA150E" w14:textId="21380B0D" w:rsidR="00F410FE" w:rsidRDefault="00F410FE" w:rsidP="00F410FE">
      <w:pPr>
        <w:pStyle w:val="ListParagraph"/>
      </w:pPr>
    </w:p>
    <w:p w14:paraId="7E0CAF89" w14:textId="623F4467" w:rsidR="00F410FE" w:rsidRDefault="00F410FE" w:rsidP="00F410FE">
      <w:pPr>
        <w:pStyle w:val="ListParagraph"/>
        <w:numPr>
          <w:ilvl w:val="0"/>
          <w:numId w:val="19"/>
        </w:numPr>
      </w:pPr>
      <w:r>
        <w:t>Culver</w:t>
      </w:r>
      <w:r w:rsidR="008D12BB">
        <w:t>t</w:t>
      </w:r>
      <w:r>
        <w:t xml:space="preserve"> Policy was postponed until </w:t>
      </w:r>
      <w:r w:rsidR="008D12BB">
        <w:t>January 21, 2021 meeting.</w:t>
      </w:r>
    </w:p>
    <w:p w14:paraId="73BFC937" w14:textId="77777777" w:rsidR="008D12BB" w:rsidRDefault="008D12BB" w:rsidP="008D12BB">
      <w:pPr>
        <w:pStyle w:val="ListParagraph"/>
      </w:pPr>
    </w:p>
    <w:p w14:paraId="59215CFA" w14:textId="77777777" w:rsidR="008D12BB" w:rsidRDefault="008D12BB" w:rsidP="00F410FE">
      <w:pPr>
        <w:pStyle w:val="ListParagraph"/>
        <w:numPr>
          <w:ilvl w:val="0"/>
          <w:numId w:val="19"/>
        </w:numPr>
      </w:pPr>
      <w:r>
        <w:t xml:space="preserve">Motion made by Alderman Gold to obtain the Dell Tower for the Public Works Clerk.  Motion died due to the lack of a second.  </w:t>
      </w:r>
    </w:p>
    <w:p w14:paraId="6FF8CC2B" w14:textId="77777777" w:rsidR="008D12BB" w:rsidRDefault="008D12BB" w:rsidP="008D12BB">
      <w:pPr>
        <w:pStyle w:val="ListParagraph"/>
      </w:pPr>
    </w:p>
    <w:p w14:paraId="0644A9F7" w14:textId="77777777" w:rsidR="002F6046" w:rsidRDefault="002F6046" w:rsidP="002F6046">
      <w:r>
        <w:t xml:space="preserve">      </w:t>
      </w:r>
      <w:r w:rsidR="008D12BB">
        <w:t xml:space="preserve">Motion </w:t>
      </w:r>
      <w:r w:rsidR="00E715F2">
        <w:t xml:space="preserve">made </w:t>
      </w:r>
      <w:r w:rsidR="008D12BB">
        <w:t xml:space="preserve">by Alderman Brown, seconded by Alderman Gold to obtain a </w:t>
      </w:r>
      <w:proofErr w:type="gramStart"/>
      <w:r w:rsidR="008D12BB">
        <w:t>Lap Top</w:t>
      </w:r>
      <w:proofErr w:type="gramEnd"/>
    </w:p>
    <w:p w14:paraId="4C93848B" w14:textId="77777777" w:rsidR="0092409C" w:rsidRDefault="002F6046" w:rsidP="002F6046">
      <w:r>
        <w:t xml:space="preserve">   </w:t>
      </w:r>
      <w:r w:rsidR="009B25D2">
        <w:t xml:space="preserve"> </w:t>
      </w:r>
      <w:r>
        <w:t xml:space="preserve">  </w:t>
      </w:r>
      <w:r w:rsidR="008D12BB">
        <w:t>Computer for the Public Works Department/Water Clerk not to exceed $ 900.00 for use with</w:t>
      </w:r>
    </w:p>
    <w:p w14:paraId="5FAFF492" w14:textId="77777777" w:rsidR="0092409C" w:rsidRDefault="0092409C" w:rsidP="002F6046">
      <w:r>
        <w:t xml:space="preserve">     </w:t>
      </w:r>
      <w:r w:rsidR="008D12BB">
        <w:t xml:space="preserve"> the new Water Program. </w:t>
      </w:r>
      <w:r w:rsidR="00F71B35">
        <w:t xml:space="preserve"> Voting “Aye” Cloud, Fender, Brown, Gold, Kucera and Huffman-</w:t>
      </w:r>
    </w:p>
    <w:p w14:paraId="5067708B" w14:textId="12E7EC89" w:rsidR="00F71B35" w:rsidRDefault="0092409C" w:rsidP="002F6046">
      <w:r>
        <w:t xml:space="preserve">      </w:t>
      </w:r>
      <w:r w:rsidR="00F71B35">
        <w:t>Bailey.  Voting “Nay” None.  No abstentions.</w:t>
      </w:r>
    </w:p>
    <w:p w14:paraId="2F85BEFA" w14:textId="38FC5563" w:rsidR="00E715F2" w:rsidRDefault="00E715F2" w:rsidP="008D12BB">
      <w:pPr>
        <w:pStyle w:val="ListParagraph"/>
      </w:pPr>
    </w:p>
    <w:p w14:paraId="68C31AF2" w14:textId="4E450538" w:rsidR="00F71B35" w:rsidRDefault="00E715F2" w:rsidP="000C7777">
      <w:pPr>
        <w:pStyle w:val="ListParagraph"/>
        <w:numPr>
          <w:ilvl w:val="0"/>
          <w:numId w:val="19"/>
        </w:numPr>
      </w:pPr>
      <w:r>
        <w:t xml:space="preserve">Motion made by Alderman Brown, seconded by Alderman Kucera to discontinue the City of Billings paying for the </w:t>
      </w:r>
      <w:r w:rsidR="0023312B">
        <w:t>g</w:t>
      </w:r>
      <w:r>
        <w:t xml:space="preserve">rinder pump located at 619 SE State Highway 14 effective January 2022.  City Attorney Petrus will advise Mr. </w:t>
      </w:r>
      <w:proofErr w:type="spellStart"/>
      <w:r>
        <w:t>Verch</w:t>
      </w:r>
      <w:proofErr w:type="spellEnd"/>
      <w:r>
        <w:t xml:space="preserve"> of this action.</w:t>
      </w:r>
      <w:r w:rsidR="000C7777">
        <w:t xml:space="preserve">  </w:t>
      </w:r>
      <w:r w:rsidR="00BD1B35">
        <w:t>Voting “Aye” Cloud, Fender, Brown, Gold, Kucera and Huffman-Bailey.  Voting “Nay”</w:t>
      </w:r>
      <w:r w:rsidR="000C7777">
        <w:t xml:space="preserve"> </w:t>
      </w:r>
      <w:r w:rsidR="00BD1B35">
        <w:t>None.  No abstentions.</w:t>
      </w:r>
    </w:p>
    <w:p w14:paraId="4C5DEE93" w14:textId="4A965D29" w:rsidR="00E715F2" w:rsidRDefault="00E715F2" w:rsidP="00E715F2"/>
    <w:p w14:paraId="4F5F4A87" w14:textId="77777777" w:rsidR="00A3365F" w:rsidRDefault="00E715F2" w:rsidP="00DA68EB">
      <w:pPr>
        <w:pStyle w:val="ListParagraph"/>
        <w:numPr>
          <w:ilvl w:val="0"/>
          <w:numId w:val="19"/>
        </w:numPr>
      </w:pPr>
      <w:r>
        <w:t xml:space="preserve">Motion made by Alderman Brown to revise the Procedures for Rental </w:t>
      </w:r>
      <w:r w:rsidR="00DA68EB">
        <w:t>Inspection Fee</w:t>
      </w:r>
      <w:r>
        <w:t xml:space="preserve"> to </w:t>
      </w:r>
    </w:p>
    <w:p w14:paraId="33BC5CC5" w14:textId="7DDB62E7" w:rsidR="007F06DD" w:rsidRDefault="00E715F2" w:rsidP="00283B92">
      <w:pPr>
        <w:ind w:left="360"/>
      </w:pPr>
      <w:r>
        <w:t>$ 50.00 for 1</w:t>
      </w:r>
      <w:r w:rsidRPr="00A3365F">
        <w:rPr>
          <w:vertAlign w:val="superscript"/>
        </w:rPr>
        <w:t>st</w:t>
      </w:r>
      <w:r>
        <w:t xml:space="preserve"> inspection; $ 30.00 for 2</w:t>
      </w:r>
      <w:r w:rsidRPr="00A3365F">
        <w:rPr>
          <w:vertAlign w:val="superscript"/>
        </w:rPr>
        <w:t>nd</w:t>
      </w:r>
      <w:r>
        <w:t xml:space="preserve"> </w:t>
      </w:r>
      <w:r w:rsidR="00DA68EB">
        <w:t xml:space="preserve">Call back </w:t>
      </w:r>
      <w:r>
        <w:t>inspection</w:t>
      </w:r>
      <w:r w:rsidR="00A3365F">
        <w:t xml:space="preserve"> to be charged to the property owner</w:t>
      </w:r>
      <w:r>
        <w:t>; $ 30.00</w:t>
      </w:r>
      <w:r w:rsidR="00DA68EB">
        <w:t xml:space="preserve"> for re-inspection for 3</w:t>
      </w:r>
      <w:r w:rsidR="00DA68EB" w:rsidRPr="00A3365F">
        <w:rPr>
          <w:vertAlign w:val="superscript"/>
        </w:rPr>
        <w:t>rd</w:t>
      </w:r>
      <w:r w:rsidR="00DA68EB">
        <w:t xml:space="preserve"> inspection</w:t>
      </w:r>
      <w:r>
        <w:t xml:space="preserve">.  </w:t>
      </w:r>
      <w:r w:rsidR="007F06DD">
        <w:t>Motion died lack of a second.</w:t>
      </w:r>
    </w:p>
    <w:p w14:paraId="1654277E" w14:textId="77777777" w:rsidR="007F06DD" w:rsidRDefault="007F06DD" w:rsidP="00A3365F">
      <w:pPr>
        <w:ind w:firstLine="360"/>
      </w:pPr>
    </w:p>
    <w:p w14:paraId="0580CCFC" w14:textId="052DE577" w:rsidR="00E715F2" w:rsidRDefault="00DA68EB" w:rsidP="00283B92">
      <w:pPr>
        <w:ind w:left="360"/>
      </w:pPr>
      <w:r>
        <w:t>M</w:t>
      </w:r>
      <w:r w:rsidR="00E715F2">
        <w:t xml:space="preserve">otion was amended </w:t>
      </w:r>
      <w:r>
        <w:t xml:space="preserve">by Alderman Fender, seconded by Alderman Huffman-Bailey </w:t>
      </w:r>
      <w:r w:rsidR="00DE48B3">
        <w:t>for the</w:t>
      </w:r>
      <w:r>
        <w:t xml:space="preserve"> Rental Inspection Fee to $ 50.00; Call back inspection (2nd inspection) $ 30.00; Re-inspection Fee (3rd inspection) $ 60.00 and Penalty for occupied unit prior to issuance of “Certificate of Occupancy </w:t>
      </w:r>
      <w:r w:rsidR="00411521">
        <w:t xml:space="preserve">to </w:t>
      </w:r>
      <w:r>
        <w:t>$ 150.00.  Voting “Aye” Cloud, Fender, Brown, Gold, Kucera and Huffman-Bailey.  Voting “Nay” None.  No abstentions.</w:t>
      </w:r>
    </w:p>
    <w:p w14:paraId="175CE288" w14:textId="226539E7" w:rsidR="00DA68EB" w:rsidRDefault="00DA68EB" w:rsidP="00DA68EB"/>
    <w:p w14:paraId="206B051F" w14:textId="538FFEE9" w:rsidR="00DA68EB" w:rsidRDefault="00DA68EB" w:rsidP="00DA68EB">
      <w:pPr>
        <w:pStyle w:val="ListParagraph"/>
        <w:numPr>
          <w:ilvl w:val="0"/>
          <w:numId w:val="19"/>
        </w:numPr>
      </w:pPr>
      <w:r>
        <w:t>Code Enforcement Officer Danley told the Board that the city needs to see a Plan Review for future impr</w:t>
      </w:r>
      <w:r w:rsidR="006D650F">
        <w:t>ovements</w:t>
      </w:r>
      <w:r>
        <w:t xml:space="preserve"> to the Park even after Grant is submitted.</w:t>
      </w:r>
    </w:p>
    <w:p w14:paraId="7EDE2BF3" w14:textId="7F211B7C" w:rsidR="006D650F" w:rsidRDefault="006D650F" w:rsidP="006D650F">
      <w:pPr>
        <w:ind w:left="360"/>
      </w:pPr>
    </w:p>
    <w:p w14:paraId="34285A5C" w14:textId="68681D65" w:rsidR="006D650F" w:rsidRDefault="006D650F" w:rsidP="006D650F">
      <w:pPr>
        <w:pStyle w:val="ListParagraph"/>
        <w:numPr>
          <w:ilvl w:val="0"/>
          <w:numId w:val="19"/>
        </w:numPr>
      </w:pPr>
      <w:r>
        <w:t>Motion made by Huffman-Bailey, seconded by Alderman Kucera and recommendation by Danley to postpone a discussion on a Commercial Cannabis Policy until January meeting.  Voting “Aye” Cloud, Fender, Brown, Gold, Kucera and Huffman-Bailey.  Voting “Nay” None. No abstentions.</w:t>
      </w:r>
    </w:p>
    <w:p w14:paraId="1700B6E4" w14:textId="77777777" w:rsidR="006D650F" w:rsidRDefault="006D650F" w:rsidP="006D650F">
      <w:pPr>
        <w:pStyle w:val="ListParagraph"/>
      </w:pPr>
    </w:p>
    <w:p w14:paraId="7D3C8D2B" w14:textId="7FF17A8E" w:rsidR="006D650F" w:rsidRDefault="006D650F" w:rsidP="006D650F">
      <w:pPr>
        <w:pStyle w:val="ListParagraph"/>
        <w:numPr>
          <w:ilvl w:val="0"/>
          <w:numId w:val="19"/>
        </w:numPr>
      </w:pPr>
      <w:r>
        <w:t>Motion made by Alderman Brown, seconded by Alderman Gold to amend Section 500.120 Schedule of Fees for Licenses, Inspections and Permits.  Item A. 2 Residential and commercial inspection and permits fees from Plan Review (all new building construction) from $ 75.00 to $ 150.00 and Permit fee: (New living area, attached garage and/or covered porch from $ 0.35 per square foot to $ 0.40 per square foot.  Voting “Aye” Cloud, Fender, Brown, Gold, Kucera and Huffman-Bailey.  Voting “Nay” None.  No abstentions.</w:t>
      </w:r>
    </w:p>
    <w:p w14:paraId="4CC5A3B9" w14:textId="77777777" w:rsidR="00AC2D24" w:rsidRDefault="00AC2D24" w:rsidP="00AC2D24">
      <w:pPr>
        <w:pStyle w:val="ListParagraph"/>
      </w:pPr>
    </w:p>
    <w:p w14:paraId="6DF78C13" w14:textId="2B738F0D" w:rsidR="00AC2D24" w:rsidRDefault="00AC2D24" w:rsidP="006D650F">
      <w:pPr>
        <w:pStyle w:val="ListParagraph"/>
        <w:numPr>
          <w:ilvl w:val="0"/>
          <w:numId w:val="19"/>
        </w:numPr>
      </w:pPr>
      <w:r>
        <w:t>City</w:t>
      </w:r>
      <w:r w:rsidR="00965EE5">
        <w:t xml:space="preserve"> </w:t>
      </w:r>
      <w:r>
        <w:t>Treasurer Hopkins explained a couple Revenue lines were increased on the worksheets due to additional Sales Tax and Property Tax received in the beginning of December and that anticipated value could be the same in 2022 as well as a few Administrative expense detail lines were adjusted due to nonuse as proposed in 2022.</w:t>
      </w:r>
    </w:p>
    <w:p w14:paraId="4819E013" w14:textId="77777777" w:rsidR="00AC2D24" w:rsidRDefault="00AC2D24" w:rsidP="00AC2D24"/>
    <w:p w14:paraId="6D28ECF1" w14:textId="77777777" w:rsidR="00E44107" w:rsidRDefault="00E44107" w:rsidP="00E44107">
      <w:r>
        <w:t xml:space="preserve">      </w:t>
      </w:r>
      <w:r w:rsidR="00AC2D24">
        <w:t xml:space="preserve">Motion by Alderman Cloud, seconded by Alderman Huffman-Bailey to accept the Proposed </w:t>
      </w:r>
    </w:p>
    <w:p w14:paraId="09F16491" w14:textId="77777777" w:rsidR="005E4B57" w:rsidRDefault="00E44107" w:rsidP="00E44107">
      <w:r>
        <w:t xml:space="preserve">      </w:t>
      </w:r>
      <w:r w:rsidR="00AC2D24">
        <w:t xml:space="preserve">Budget for Fiscal Year January 01, 2021 to December 31, 2021.  Voting “Aye” Cloud, </w:t>
      </w:r>
    </w:p>
    <w:p w14:paraId="3FEBC6B5" w14:textId="7CF8B7CF" w:rsidR="00AC2D24" w:rsidRDefault="005E4B57" w:rsidP="00E44107">
      <w:r>
        <w:t xml:space="preserve">      </w:t>
      </w:r>
      <w:r w:rsidR="00AC2D24">
        <w:t>Fender, Brown, Gold, Kucera, and Huffman-Bailey.  Voting “Nay” None.  No abstentions.</w:t>
      </w:r>
    </w:p>
    <w:p w14:paraId="6CB0EBB7" w14:textId="5A4FC2D7" w:rsidR="00AC2D24" w:rsidRDefault="00AC2D24" w:rsidP="00AC2D24"/>
    <w:p w14:paraId="40F29995" w14:textId="46B8714A" w:rsidR="00AC2D24" w:rsidRPr="008218B0" w:rsidRDefault="00AC2D24" w:rsidP="00AC2D24">
      <w:pPr>
        <w:pStyle w:val="ListParagraph"/>
        <w:numPr>
          <w:ilvl w:val="0"/>
          <w:numId w:val="19"/>
        </w:numPr>
        <w:rPr>
          <w:b/>
          <w:bCs/>
        </w:rPr>
      </w:pPr>
      <w:r w:rsidRPr="008218B0">
        <w:rPr>
          <w:b/>
          <w:bCs/>
        </w:rPr>
        <w:t>BILL NO. 20-15</w:t>
      </w:r>
    </w:p>
    <w:p w14:paraId="00CA2685" w14:textId="663472F1" w:rsidR="00E715F2" w:rsidRDefault="00E715F2" w:rsidP="00E11210"/>
    <w:p w14:paraId="10190F37" w14:textId="7C403671" w:rsidR="008218B0" w:rsidRDefault="008218B0" w:rsidP="008218B0">
      <w:r>
        <w:t>Be it ordained by the Board of Aldermen of the City of Billings, as follows City Clerk Hopkins read by title only Bill No. 20-15 “An Ordinance for Establishing the Proposed Budget for the Fiscal Year January 1, 2021 to December 31, 2021.  Exhibit “A”.  First Reading Roll Call Vote.  Voting “Aye” Cloud, Fender, Brown, Gold, Kucera and Huffman-Bailey.  Voting “Nay” None.  No abstentions.</w:t>
      </w:r>
    </w:p>
    <w:p w14:paraId="2C696582" w14:textId="77777777" w:rsidR="008218B0" w:rsidRDefault="008218B0" w:rsidP="008218B0"/>
    <w:p w14:paraId="27021FCF" w14:textId="6BC3392B" w:rsidR="008218B0" w:rsidRDefault="008218B0" w:rsidP="008218B0">
      <w:r>
        <w:t>City Clerk Hopkins read by title only Bill No. 20-15 “An Ordinance for Establishing the proposed Budget for the Fiscal Year January 1, 2021 to December 31, 2021.  Exhibit “A”.</w:t>
      </w:r>
    </w:p>
    <w:p w14:paraId="6267EC5D" w14:textId="15EF7A8A" w:rsidR="008218B0" w:rsidRDefault="008218B0" w:rsidP="008218B0">
      <w:r>
        <w:t>First and Second Reading Roll Call Vote.  Voting “Aye” Cloud, Fender, Brown, Gold, Kucera and Huffman-Bailey.  Voting “Nay” None.  No abstentions.</w:t>
      </w:r>
    </w:p>
    <w:p w14:paraId="1F3CCD03" w14:textId="7A91AD80" w:rsidR="008218B0" w:rsidRDefault="008218B0" w:rsidP="008218B0"/>
    <w:p w14:paraId="41B9F74B" w14:textId="4F4B6711" w:rsidR="008218B0" w:rsidRDefault="008218B0" w:rsidP="008218B0">
      <w:r>
        <w:t>Bill No. 20-15 is now Ordinance 20-15.</w:t>
      </w:r>
    </w:p>
    <w:p w14:paraId="534F5715" w14:textId="47E39835" w:rsidR="00E715F2" w:rsidRDefault="00E715F2" w:rsidP="00BF5A79"/>
    <w:p w14:paraId="7313D7E4" w14:textId="2991D155" w:rsidR="008218B0" w:rsidRPr="008218B0" w:rsidRDefault="008218B0" w:rsidP="008218B0">
      <w:pPr>
        <w:pStyle w:val="ListParagraph"/>
        <w:numPr>
          <w:ilvl w:val="0"/>
          <w:numId w:val="19"/>
        </w:numPr>
        <w:rPr>
          <w:b/>
          <w:bCs/>
        </w:rPr>
      </w:pPr>
      <w:r w:rsidRPr="008218B0">
        <w:rPr>
          <w:b/>
          <w:bCs/>
        </w:rPr>
        <w:t>BILL NO. 20-1</w:t>
      </w:r>
      <w:r>
        <w:rPr>
          <w:b/>
          <w:bCs/>
        </w:rPr>
        <w:t>6</w:t>
      </w:r>
    </w:p>
    <w:p w14:paraId="3B8656C6" w14:textId="77777777" w:rsidR="008218B0" w:rsidRDefault="008218B0" w:rsidP="008218B0"/>
    <w:p w14:paraId="2BBBB7DB" w14:textId="68FD66D7" w:rsidR="008218B0" w:rsidRDefault="008218B0" w:rsidP="008218B0">
      <w:r>
        <w:t>Be it ordained by the Board of Aldermen of the City of Billings, as follows City Clerk Hopkins read by title only Bill No. 20-16 “An Ordinance Electing and Setting Forth the Duties and Salary and Term of Office of the City Clerk.  First Reading Roll Call Vote.  Voting “Aye” Cloud, Fender, Brown, Gold, Kucera and Huffman-Bailey.  Voting “Nay” None.  No abstentions.</w:t>
      </w:r>
    </w:p>
    <w:p w14:paraId="5B8922CD" w14:textId="77777777" w:rsidR="008218B0" w:rsidRDefault="008218B0" w:rsidP="008218B0"/>
    <w:p w14:paraId="6CC32635" w14:textId="229C305A" w:rsidR="008218B0" w:rsidRDefault="008218B0" w:rsidP="008218B0">
      <w:r>
        <w:t xml:space="preserve">City Clerk Hopkins read by title only Bill No. 20-16 “An Ordinance Electing and Setting Forth the Duties and Salary and Term of Office of the City Clerk.  First and Second Reading Roll Call </w:t>
      </w:r>
      <w:r>
        <w:lastRenderedPageBreak/>
        <w:t>Vote.  Voting “Aye” Cloud, Fender, Brown, Gold, Kucera and Huffman-Bailey.  Voting “Nay” None.  No abstentions.</w:t>
      </w:r>
    </w:p>
    <w:p w14:paraId="159DA1DD" w14:textId="77777777" w:rsidR="008218B0" w:rsidRDefault="008218B0" w:rsidP="008218B0"/>
    <w:p w14:paraId="5B575042" w14:textId="264C412E" w:rsidR="008218B0" w:rsidRDefault="008218B0" w:rsidP="008218B0">
      <w:r>
        <w:t>Bill No. 20-16 is now Ordinance 20-16.</w:t>
      </w:r>
    </w:p>
    <w:p w14:paraId="15A1F77D" w14:textId="01A0235F" w:rsidR="008218B0" w:rsidRDefault="008218B0" w:rsidP="00BF5A79"/>
    <w:p w14:paraId="59D37105" w14:textId="4FDC30CB" w:rsidR="008218B0" w:rsidRPr="008218B0" w:rsidRDefault="008218B0" w:rsidP="008218B0">
      <w:pPr>
        <w:pStyle w:val="ListParagraph"/>
        <w:numPr>
          <w:ilvl w:val="0"/>
          <w:numId w:val="19"/>
        </w:numPr>
        <w:rPr>
          <w:b/>
          <w:bCs/>
        </w:rPr>
      </w:pPr>
      <w:r w:rsidRPr="008218B0">
        <w:rPr>
          <w:b/>
          <w:bCs/>
        </w:rPr>
        <w:t>BILL NO. 20-1</w:t>
      </w:r>
      <w:r w:rsidR="00BF5A79">
        <w:rPr>
          <w:b/>
          <w:bCs/>
        </w:rPr>
        <w:t>7</w:t>
      </w:r>
    </w:p>
    <w:p w14:paraId="69C3914A" w14:textId="77777777" w:rsidR="008218B0" w:rsidRDefault="008218B0" w:rsidP="00BF5A79"/>
    <w:p w14:paraId="0EA9A85D" w14:textId="08577780" w:rsidR="008218B0" w:rsidRDefault="008218B0" w:rsidP="008218B0">
      <w:r>
        <w:t>Be it ordained by the Board of Aldermen of the City of Billings, as follows City Clerk Hopkins read by title only Bill No. 20-1</w:t>
      </w:r>
      <w:r w:rsidR="00BF5A79">
        <w:t>7</w:t>
      </w:r>
      <w:r>
        <w:t xml:space="preserve"> “An Ordinance </w:t>
      </w:r>
      <w:r w:rsidR="00BF5A79">
        <w:t>Setting Salaries of all Officers and Employees of the City.</w:t>
      </w:r>
      <w:r>
        <w:t xml:space="preserve"> </w:t>
      </w:r>
      <w:r w:rsidR="00BF5A79">
        <w:t xml:space="preserve"> </w:t>
      </w:r>
      <w:r>
        <w:t>First Reading Roll Call Vote.  Voting “Aye” Cloud, Fender, Brown, Gold, Kucera and Huffman-Bailey.  Voting “Nay” None.  No abstentions.</w:t>
      </w:r>
    </w:p>
    <w:p w14:paraId="1DACC184" w14:textId="77777777" w:rsidR="008218B0" w:rsidRDefault="008218B0" w:rsidP="008218B0"/>
    <w:p w14:paraId="22855502" w14:textId="53146A44" w:rsidR="008218B0" w:rsidRDefault="008218B0" w:rsidP="008218B0">
      <w:r>
        <w:t>City Clerk Hopkins read by title only Bill No. 20-1</w:t>
      </w:r>
      <w:r w:rsidR="00BF5A79">
        <w:t>7</w:t>
      </w:r>
      <w:r>
        <w:t xml:space="preserve"> “An Ordinance </w:t>
      </w:r>
      <w:r w:rsidR="00BF5A79">
        <w:t>Setting Salaries of all Officers and Employees of the City</w:t>
      </w:r>
      <w:r>
        <w:t>.</w:t>
      </w:r>
      <w:r w:rsidR="00BF5A79">
        <w:t xml:space="preserve">  </w:t>
      </w:r>
      <w:r>
        <w:t>First and Second Reading Roll Call Vote.  Voting “Aye” Cloud, Fender, Brown, Gold, Kucera and Huffman-Bailey.  Voting “Nay” None.  No abstentions.</w:t>
      </w:r>
    </w:p>
    <w:p w14:paraId="701AF821" w14:textId="77777777" w:rsidR="008218B0" w:rsidRDefault="008218B0" w:rsidP="008218B0"/>
    <w:p w14:paraId="55ADF1FD" w14:textId="7E59EC3F" w:rsidR="008218B0" w:rsidRDefault="008218B0" w:rsidP="008218B0">
      <w:r>
        <w:t>Bill No. 20-1</w:t>
      </w:r>
      <w:r w:rsidR="00BF5A79">
        <w:t>7</w:t>
      </w:r>
      <w:r>
        <w:t xml:space="preserve"> is now Ordinance 20-1</w:t>
      </w:r>
      <w:r w:rsidR="00BF5A79">
        <w:t>7</w:t>
      </w:r>
      <w:r>
        <w:t>.</w:t>
      </w:r>
    </w:p>
    <w:p w14:paraId="7A693ECD" w14:textId="77777777" w:rsidR="00E715F2" w:rsidRDefault="00E715F2" w:rsidP="00BF5A79"/>
    <w:p w14:paraId="0F629178" w14:textId="5008F4D7" w:rsidR="00BD1B35" w:rsidRDefault="00BD1B35" w:rsidP="00BF5A79">
      <w:pPr>
        <w:pStyle w:val="ListParagraph"/>
        <w:numPr>
          <w:ilvl w:val="0"/>
          <w:numId w:val="19"/>
        </w:numPr>
      </w:pPr>
      <w:r>
        <w:t>Motion by Alderman Kucera</w:t>
      </w:r>
      <w:r w:rsidR="000377D3">
        <w:t>,</w:t>
      </w:r>
      <w:r>
        <w:t xml:space="preserve"> seconded by Alderman </w:t>
      </w:r>
      <w:r w:rsidR="00BF5A79">
        <w:t>Brown</w:t>
      </w:r>
      <w:r>
        <w:t xml:space="preserve"> to </w:t>
      </w:r>
      <w:r w:rsidR="00BF5A79">
        <w:t xml:space="preserve">carry over 9 days of City Clerk/City Treasurer Chris Hopkins 2020 Vacation to 2021 to be scheduled for use beginning in February 2021.  </w:t>
      </w:r>
      <w:r>
        <w:t>Voting “Aye” Cloud, Fender, Brown, Gold, Kucera and Huffman-Bailey.  Voting “Nay” None.  No abstentions.</w:t>
      </w:r>
    </w:p>
    <w:p w14:paraId="750B828E" w14:textId="77777777" w:rsidR="00BD1B35" w:rsidRDefault="00BD1B35" w:rsidP="00BD1B35">
      <w:pPr>
        <w:pStyle w:val="ListParagraph"/>
      </w:pPr>
    </w:p>
    <w:p w14:paraId="2ECAE696" w14:textId="58D54CE0" w:rsidR="00923E7D" w:rsidRDefault="00BF5A79" w:rsidP="00BF5A79">
      <w:pPr>
        <w:pStyle w:val="ListParagraph"/>
        <w:numPr>
          <w:ilvl w:val="0"/>
          <w:numId w:val="19"/>
        </w:numPr>
      </w:pPr>
      <w:r>
        <w:t xml:space="preserve"> Municipal Election dates were placed in the Christian County Headliner.  Registration is 8:00 a.m. December 15, 2020 until 5:00 p.m. to January 19, 2021.  Notice in paper</w:t>
      </w:r>
      <w:r w:rsidR="00985637">
        <w:t xml:space="preserve"> indicated City Hall would be closed December 24 &amp; December 25, 2020 as well as January 1, 2021.  City Hall is locked </w:t>
      </w:r>
      <w:proofErr w:type="gramStart"/>
      <w:r w:rsidR="00985637">
        <w:t>down</w:t>
      </w:r>
      <w:proofErr w:type="gramEnd"/>
      <w:r w:rsidR="00985637">
        <w:t xml:space="preserve"> so appointments need to be made to fill out registrations in the City Clerks’ office.</w:t>
      </w:r>
    </w:p>
    <w:p w14:paraId="4F95EA8B" w14:textId="77777777" w:rsidR="00985637" w:rsidRDefault="00985637" w:rsidP="00985637">
      <w:pPr>
        <w:pStyle w:val="ListParagraph"/>
      </w:pPr>
    </w:p>
    <w:p w14:paraId="6B87CF1E" w14:textId="0048C6E7" w:rsidR="00923E7D" w:rsidRDefault="00985637" w:rsidP="00985637">
      <w:pPr>
        <w:pStyle w:val="ListParagraph"/>
        <w:numPr>
          <w:ilvl w:val="0"/>
          <w:numId w:val="19"/>
        </w:numPr>
      </w:pPr>
      <w:r>
        <w:t xml:space="preserve">Motion by Alderman Huffman-Bailey, seconded by Alderman Cloud to accept being closed for Thursday, December 24, 2020; Friday, December 25, 2020 and Friday, January 1, 2021.  </w:t>
      </w:r>
      <w:r w:rsidR="00923E7D">
        <w:t>Voting “Aye” Cloud, Fender, Brown, Gold, Kucera and Huffman-Bailey.  Voting “Nay” None.  No abstentions.</w:t>
      </w:r>
    </w:p>
    <w:p w14:paraId="39FF90A7" w14:textId="77777777" w:rsidR="00923E7D" w:rsidRDefault="00923E7D" w:rsidP="00923E7D">
      <w:pPr>
        <w:pStyle w:val="ListParagraph"/>
      </w:pPr>
    </w:p>
    <w:p w14:paraId="29B258A6" w14:textId="34B6655F" w:rsidR="00923E7D" w:rsidRPr="004A48BD" w:rsidRDefault="00923E7D" w:rsidP="008218B0">
      <w:pPr>
        <w:pStyle w:val="ListParagraph"/>
        <w:numPr>
          <w:ilvl w:val="0"/>
          <w:numId w:val="19"/>
        </w:numPr>
      </w:pPr>
      <w:r>
        <w:t xml:space="preserve">Motion by Alderman </w:t>
      </w:r>
      <w:r w:rsidR="00985637">
        <w:t>Brown</w:t>
      </w:r>
      <w:r>
        <w:t xml:space="preserve">, seconded by Alderman </w:t>
      </w:r>
      <w:r w:rsidR="00985637">
        <w:t>Kucera</w:t>
      </w:r>
      <w:r>
        <w:t xml:space="preserve"> to approve wages, expenses, bill statements and other expenditures for the month of </w:t>
      </w:r>
      <w:r w:rsidR="00985637">
        <w:t>November</w:t>
      </w:r>
      <w:r>
        <w:t xml:space="preserve"> 2020.  Voting “Aye” Cloud, Fender, Brown, Gold, Kucera and Huffman-Bailey.  Voting “Nay” None.  No abstentions.</w:t>
      </w:r>
    </w:p>
    <w:p w14:paraId="6B6F82C3" w14:textId="77777777" w:rsidR="00A6516C" w:rsidRDefault="00A6516C" w:rsidP="00ED21B3">
      <w:pPr>
        <w:rPr>
          <w:b/>
        </w:rPr>
      </w:pPr>
    </w:p>
    <w:p w14:paraId="2FF857FF" w14:textId="77777777" w:rsidR="00ED21B3" w:rsidRDefault="00E91C9A" w:rsidP="00ED21B3">
      <w:pPr>
        <w:rPr>
          <w:b/>
        </w:rPr>
      </w:pPr>
      <w:r>
        <w:rPr>
          <w:b/>
        </w:rPr>
        <w:t>5.</w:t>
      </w:r>
      <w:r>
        <w:rPr>
          <w:b/>
        </w:rPr>
        <w:tab/>
      </w:r>
      <w:r w:rsidR="00ED21B3">
        <w:rPr>
          <w:b/>
        </w:rPr>
        <w:t>ADJOURN</w:t>
      </w:r>
    </w:p>
    <w:p w14:paraId="65548D81" w14:textId="77777777" w:rsidR="00A074FF" w:rsidRPr="00ED21B3" w:rsidRDefault="001977EC" w:rsidP="00ED21B3">
      <w:pPr>
        <w:rPr>
          <w:b/>
        </w:rPr>
      </w:pPr>
      <w:r w:rsidRPr="00ED21B3">
        <w:rPr>
          <w:b/>
        </w:rPr>
        <w:t xml:space="preserve">   </w:t>
      </w:r>
      <w:r w:rsidR="00A8025B" w:rsidRPr="00ED21B3">
        <w:rPr>
          <w:b/>
        </w:rPr>
        <w:t xml:space="preserve">               </w:t>
      </w:r>
      <w:r w:rsidRPr="00ED21B3">
        <w:rPr>
          <w:b/>
        </w:rPr>
        <w:t xml:space="preserve">  </w:t>
      </w:r>
      <w:r w:rsidR="00B66660" w:rsidRPr="00ED21B3">
        <w:rPr>
          <w:b/>
        </w:rPr>
        <w:t xml:space="preserve">  </w:t>
      </w:r>
    </w:p>
    <w:p w14:paraId="77C56CB8" w14:textId="77777777" w:rsidR="00A4792E" w:rsidRPr="00ED21B3" w:rsidRDefault="00A074FF" w:rsidP="00C10626">
      <w:r w:rsidRPr="00ED21B3">
        <w:t>No further business.</w:t>
      </w:r>
    </w:p>
    <w:p w14:paraId="6BE8CD65" w14:textId="77777777" w:rsidR="00A4792E" w:rsidRPr="00ED21B3" w:rsidRDefault="00A4792E" w:rsidP="00C10626"/>
    <w:p w14:paraId="4BF36378" w14:textId="6ECB7112" w:rsidR="00A4792E" w:rsidRPr="001F1492" w:rsidRDefault="00A074FF" w:rsidP="00C10626">
      <w:r w:rsidRPr="00ED21B3">
        <w:t xml:space="preserve">Motion to adjourn </w:t>
      </w:r>
      <w:r w:rsidR="00566614">
        <w:t xml:space="preserve">the zoom </w:t>
      </w:r>
      <w:r w:rsidR="00923E7D">
        <w:t xml:space="preserve">meeting </w:t>
      </w:r>
      <w:r w:rsidR="00E91C9A">
        <w:t xml:space="preserve">at </w:t>
      </w:r>
      <w:r w:rsidR="00923E7D">
        <w:t>11</w:t>
      </w:r>
      <w:r w:rsidR="00E91C9A">
        <w:t>:</w:t>
      </w:r>
      <w:r w:rsidR="00985637">
        <w:t>25</w:t>
      </w:r>
      <w:r w:rsidR="00ED21B3">
        <w:t xml:space="preserve"> p.m. </w:t>
      </w:r>
      <w:r w:rsidR="003432C1">
        <w:t xml:space="preserve">made by </w:t>
      </w:r>
      <w:r w:rsidR="00E91C9A">
        <w:t xml:space="preserve">Alderman </w:t>
      </w:r>
      <w:r w:rsidR="00923E7D">
        <w:t>Huffman-Bailey</w:t>
      </w:r>
      <w:r w:rsidR="00F26248">
        <w:t>,</w:t>
      </w:r>
      <w:r w:rsidR="00F42FDB">
        <w:t xml:space="preserve"> </w:t>
      </w:r>
      <w:r w:rsidR="00E91C9A">
        <w:t xml:space="preserve">seconded by Alderman </w:t>
      </w:r>
      <w:r w:rsidR="00923E7D">
        <w:t>Cloud</w:t>
      </w:r>
      <w:r w:rsidRPr="00ED21B3">
        <w:t xml:space="preserve">.  Voting “Aye” Cloud, Fender, </w:t>
      </w:r>
      <w:r w:rsidR="00E91C9A">
        <w:t>Brown, Gold</w:t>
      </w:r>
      <w:r w:rsidR="00923E7D">
        <w:t>,</w:t>
      </w:r>
      <w:r w:rsidR="00E91C9A">
        <w:t xml:space="preserve"> Kucera</w:t>
      </w:r>
      <w:r w:rsidR="00923E7D">
        <w:t xml:space="preserve"> and Huffman-Bailey</w:t>
      </w:r>
      <w:r w:rsidRPr="00ED21B3">
        <w:t xml:space="preserve">.  </w:t>
      </w:r>
      <w:r w:rsidR="00ED21B3">
        <w:t>Voting “Nay</w:t>
      </w:r>
      <w:r w:rsidRPr="00ED21B3">
        <w:t>” None.</w:t>
      </w:r>
      <w:r w:rsidR="00ED21B3">
        <w:t xml:space="preserve">  No abstentions.</w:t>
      </w:r>
    </w:p>
    <w:p w14:paraId="533BDABE" w14:textId="0DBDA871" w:rsidR="00A4792E" w:rsidRDefault="00A4792E" w:rsidP="00C10626">
      <w:pPr>
        <w:rPr>
          <w:b/>
        </w:rPr>
      </w:pPr>
    </w:p>
    <w:p w14:paraId="3FF3B5EA" w14:textId="0396BB10" w:rsidR="00985637" w:rsidRDefault="00985637" w:rsidP="00C10626">
      <w:pPr>
        <w:rPr>
          <w:b/>
        </w:rPr>
      </w:pPr>
    </w:p>
    <w:p w14:paraId="4892FB40" w14:textId="49BDA70F" w:rsidR="00985637" w:rsidRDefault="00985637" w:rsidP="00C10626">
      <w:pPr>
        <w:rPr>
          <w:b/>
        </w:rPr>
      </w:pPr>
    </w:p>
    <w:p w14:paraId="0BBEB801" w14:textId="77777777" w:rsidR="00985637" w:rsidRDefault="00985637" w:rsidP="00C10626">
      <w:pPr>
        <w:rPr>
          <w:b/>
        </w:rPr>
      </w:pPr>
    </w:p>
    <w:p w14:paraId="3A43974C" w14:textId="77777777" w:rsidR="00676446" w:rsidRPr="00A074FF" w:rsidRDefault="00A074FF" w:rsidP="00C10626">
      <w:pPr>
        <w:rPr>
          <w:b/>
        </w:rPr>
      </w:pPr>
      <w:r>
        <w:rPr>
          <w:b/>
        </w:rPr>
        <w:lastRenderedPageBreak/>
        <w:tab/>
      </w:r>
      <w:r>
        <w:rPr>
          <w:b/>
        </w:rPr>
        <w:tab/>
      </w:r>
      <w:r>
        <w:rPr>
          <w:b/>
        </w:rPr>
        <w:tab/>
      </w:r>
      <w:r>
        <w:rPr>
          <w:b/>
        </w:rPr>
        <w:tab/>
      </w:r>
      <w:r>
        <w:rPr>
          <w:b/>
        </w:rPr>
        <w:tab/>
      </w:r>
      <w:r w:rsidR="00E91C9A">
        <w:rPr>
          <w:b/>
        </w:rPr>
        <w:t xml:space="preserve">                           </w:t>
      </w:r>
      <w:r>
        <w:rPr>
          <w:b/>
        </w:rPr>
        <w:t xml:space="preserve">________________________________ </w:t>
      </w:r>
    </w:p>
    <w:p w14:paraId="4E100424" w14:textId="77777777" w:rsidR="00A074FF" w:rsidRPr="00ED21B3" w:rsidRDefault="00F267B1" w:rsidP="00C10626">
      <w:r>
        <w:t xml:space="preserve"> </w:t>
      </w:r>
      <w:r w:rsidR="00A074FF">
        <w:tab/>
      </w:r>
      <w:r w:rsidR="00A074FF">
        <w:tab/>
      </w:r>
      <w:r w:rsidR="00A074FF">
        <w:tab/>
      </w:r>
      <w:r w:rsidR="00A074FF">
        <w:tab/>
      </w:r>
      <w:r w:rsidR="00A074FF">
        <w:tab/>
      </w:r>
      <w:r w:rsidR="00E91C9A">
        <w:t xml:space="preserve">                           </w:t>
      </w:r>
      <w:r w:rsidR="00A074FF" w:rsidRPr="00ED21B3">
        <w:t xml:space="preserve">David </w:t>
      </w:r>
      <w:r w:rsidR="00ED21B3" w:rsidRPr="00ED21B3">
        <w:t xml:space="preserve">L. </w:t>
      </w:r>
      <w:r w:rsidR="00A074FF" w:rsidRPr="00ED21B3">
        <w:t>Rauch, Mayor</w:t>
      </w:r>
    </w:p>
    <w:p w14:paraId="3D6EE99D" w14:textId="2EA5B1C4" w:rsidR="00ED21B3" w:rsidRDefault="00ED21B3" w:rsidP="00C10626"/>
    <w:p w14:paraId="25A176E9" w14:textId="3E5B7FCB" w:rsidR="00985637" w:rsidRDefault="00985637" w:rsidP="00C10626"/>
    <w:p w14:paraId="57425C98" w14:textId="27E728DC" w:rsidR="00985637" w:rsidRDefault="00985637" w:rsidP="00C10626"/>
    <w:p w14:paraId="6A173A24" w14:textId="181E5617" w:rsidR="00985637" w:rsidRDefault="00985637" w:rsidP="00C10626"/>
    <w:p w14:paraId="5ED9701E" w14:textId="56AF1ED7" w:rsidR="00985637" w:rsidRDefault="00985637" w:rsidP="00C10626"/>
    <w:p w14:paraId="173F062F" w14:textId="67DCF803" w:rsidR="00985637" w:rsidRDefault="00985637" w:rsidP="00C10626"/>
    <w:p w14:paraId="23237B1C" w14:textId="2336A9DB" w:rsidR="00985637" w:rsidRDefault="00985637" w:rsidP="00C10626"/>
    <w:p w14:paraId="031EF162" w14:textId="77777777" w:rsidR="00985637" w:rsidRDefault="00985637" w:rsidP="00C10626"/>
    <w:p w14:paraId="6304F7DC" w14:textId="77777777" w:rsidR="00A4792E" w:rsidRPr="001B5604" w:rsidRDefault="001B5604" w:rsidP="00C10626">
      <w:pPr>
        <w:rPr>
          <w:b/>
        </w:rPr>
      </w:pPr>
      <w:r>
        <w:rPr>
          <w:b/>
        </w:rPr>
        <w:t>ATTEST</w:t>
      </w:r>
    </w:p>
    <w:p w14:paraId="04167242" w14:textId="77777777" w:rsidR="001F1492" w:rsidRDefault="00A074FF" w:rsidP="00C10626">
      <w:r>
        <w:t>__________________________________</w:t>
      </w:r>
    </w:p>
    <w:p w14:paraId="20BEC30F" w14:textId="7A9A14A2" w:rsidR="00B90DB2" w:rsidRDefault="00ED21B3" w:rsidP="00C10626">
      <w:r w:rsidRPr="00ED21B3">
        <w:t>Chris M. Hopkins</w:t>
      </w:r>
      <w:r w:rsidR="00F26248">
        <w:t>, City Cler</w:t>
      </w:r>
      <w:r w:rsidR="006E3531">
        <w:t>k</w:t>
      </w:r>
    </w:p>
    <w:sectPr w:rsidR="00B90DB2" w:rsidSect="001F1492">
      <w:footerReference w:type="default" r:id="rId8"/>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E87C" w14:textId="77777777" w:rsidR="00FD1478" w:rsidRDefault="00FD1478" w:rsidP="004D4B97">
      <w:r>
        <w:separator/>
      </w:r>
    </w:p>
  </w:endnote>
  <w:endnote w:type="continuationSeparator" w:id="0">
    <w:p w14:paraId="1B1606B5" w14:textId="77777777" w:rsidR="00FD1478" w:rsidRDefault="00FD1478" w:rsidP="004D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768405"/>
      <w:docPartObj>
        <w:docPartGallery w:val="Page Numbers (Bottom of Page)"/>
        <w:docPartUnique/>
      </w:docPartObj>
    </w:sdtPr>
    <w:sdtEndPr>
      <w:rPr>
        <w:noProof/>
      </w:rPr>
    </w:sdtEndPr>
    <w:sdtContent>
      <w:p w14:paraId="2AC57253" w14:textId="77777777" w:rsidR="00316158" w:rsidRDefault="00316158">
        <w:pPr>
          <w:pStyle w:val="Footer"/>
          <w:jc w:val="center"/>
        </w:pPr>
        <w:r>
          <w:fldChar w:fldCharType="begin"/>
        </w:r>
        <w:r>
          <w:instrText xml:space="preserve"> PAGE   \* MERGEFORMAT </w:instrText>
        </w:r>
        <w:r>
          <w:fldChar w:fldCharType="separate"/>
        </w:r>
        <w:r w:rsidR="00D21211">
          <w:rPr>
            <w:noProof/>
          </w:rPr>
          <w:t>2</w:t>
        </w:r>
        <w:r>
          <w:rPr>
            <w:noProof/>
          </w:rPr>
          <w:fldChar w:fldCharType="end"/>
        </w:r>
      </w:p>
    </w:sdtContent>
  </w:sdt>
  <w:p w14:paraId="73BFA620" w14:textId="77777777" w:rsidR="00316158" w:rsidRDefault="0031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B2CE" w14:textId="77777777" w:rsidR="00FD1478" w:rsidRDefault="00FD1478" w:rsidP="004D4B97">
      <w:r>
        <w:separator/>
      </w:r>
    </w:p>
  </w:footnote>
  <w:footnote w:type="continuationSeparator" w:id="0">
    <w:p w14:paraId="3DAAB3BC" w14:textId="77777777" w:rsidR="00FD1478" w:rsidRDefault="00FD1478" w:rsidP="004D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787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33334"/>
    <w:multiLevelType w:val="hybridMultilevel"/>
    <w:tmpl w:val="7D1AE88A"/>
    <w:lvl w:ilvl="0" w:tplc="D6169A4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0906"/>
    <w:multiLevelType w:val="hybridMultilevel"/>
    <w:tmpl w:val="8702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16D1D"/>
    <w:multiLevelType w:val="hybridMultilevel"/>
    <w:tmpl w:val="EA92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05BA"/>
    <w:multiLevelType w:val="hybridMultilevel"/>
    <w:tmpl w:val="57107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2261"/>
    <w:multiLevelType w:val="hybridMultilevel"/>
    <w:tmpl w:val="72C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758"/>
    <w:multiLevelType w:val="hybridMultilevel"/>
    <w:tmpl w:val="8002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25FD1"/>
    <w:multiLevelType w:val="hybridMultilevel"/>
    <w:tmpl w:val="E822076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959BC"/>
    <w:multiLevelType w:val="hybridMultilevel"/>
    <w:tmpl w:val="699E3CDA"/>
    <w:lvl w:ilvl="0" w:tplc="D6169A4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00E6E"/>
    <w:multiLevelType w:val="hybridMultilevel"/>
    <w:tmpl w:val="1AB4F21A"/>
    <w:lvl w:ilvl="0" w:tplc="66680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A6A9B"/>
    <w:multiLevelType w:val="hybridMultilevel"/>
    <w:tmpl w:val="0844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3B11"/>
    <w:multiLevelType w:val="hybridMultilevel"/>
    <w:tmpl w:val="ABB84692"/>
    <w:lvl w:ilvl="0" w:tplc="2A08C6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F15F3"/>
    <w:multiLevelType w:val="hybridMultilevel"/>
    <w:tmpl w:val="087CFCBE"/>
    <w:lvl w:ilvl="0" w:tplc="D6169A4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3682"/>
    <w:multiLevelType w:val="hybridMultilevel"/>
    <w:tmpl w:val="7674E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D0B7F"/>
    <w:multiLevelType w:val="hybridMultilevel"/>
    <w:tmpl w:val="D0025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6E2"/>
    <w:multiLevelType w:val="hybridMultilevel"/>
    <w:tmpl w:val="8526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B0F28"/>
    <w:multiLevelType w:val="hybridMultilevel"/>
    <w:tmpl w:val="9F5C0832"/>
    <w:lvl w:ilvl="0" w:tplc="7AEE94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851FED"/>
    <w:multiLevelType w:val="hybridMultilevel"/>
    <w:tmpl w:val="41F839EC"/>
    <w:lvl w:ilvl="0" w:tplc="9ACC225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4462B"/>
    <w:multiLevelType w:val="hybridMultilevel"/>
    <w:tmpl w:val="65086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31290"/>
    <w:multiLevelType w:val="hybridMultilevel"/>
    <w:tmpl w:val="98F47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579EF"/>
    <w:multiLevelType w:val="hybridMultilevel"/>
    <w:tmpl w:val="17BE1B48"/>
    <w:lvl w:ilvl="0" w:tplc="54641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F0F27"/>
    <w:multiLevelType w:val="hybridMultilevel"/>
    <w:tmpl w:val="0212D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9"/>
  </w:num>
  <w:num w:numId="4">
    <w:abstractNumId w:val="13"/>
  </w:num>
  <w:num w:numId="5">
    <w:abstractNumId w:val="20"/>
  </w:num>
  <w:num w:numId="6">
    <w:abstractNumId w:val="7"/>
  </w:num>
  <w:num w:numId="7">
    <w:abstractNumId w:val="14"/>
  </w:num>
  <w:num w:numId="8">
    <w:abstractNumId w:val="4"/>
  </w:num>
  <w:num w:numId="9">
    <w:abstractNumId w:val="18"/>
  </w:num>
  <w:num w:numId="10">
    <w:abstractNumId w:val="10"/>
  </w:num>
  <w:num w:numId="11">
    <w:abstractNumId w:val="3"/>
  </w:num>
  <w:num w:numId="12">
    <w:abstractNumId w:val="2"/>
  </w:num>
  <w:num w:numId="13">
    <w:abstractNumId w:val="15"/>
  </w:num>
  <w:num w:numId="14">
    <w:abstractNumId w:val="5"/>
  </w:num>
  <w:num w:numId="15">
    <w:abstractNumId w:val="17"/>
  </w:num>
  <w:num w:numId="16">
    <w:abstractNumId w:val="16"/>
  </w:num>
  <w:num w:numId="17">
    <w:abstractNumId w:val="6"/>
  </w:num>
  <w:num w:numId="18">
    <w:abstractNumId w:val="21"/>
  </w:num>
  <w:num w:numId="19">
    <w:abstractNumId w:val="12"/>
  </w:num>
  <w:num w:numId="20">
    <w:abstractNumId w:val="11"/>
  </w:num>
  <w:num w:numId="21">
    <w:abstractNumId w:val="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5A"/>
    <w:rsid w:val="000167DD"/>
    <w:rsid w:val="000231D3"/>
    <w:rsid w:val="000333FB"/>
    <w:rsid w:val="000377D3"/>
    <w:rsid w:val="00044AC9"/>
    <w:rsid w:val="00050A31"/>
    <w:rsid w:val="00072077"/>
    <w:rsid w:val="0008202F"/>
    <w:rsid w:val="00083788"/>
    <w:rsid w:val="000846F3"/>
    <w:rsid w:val="000B1808"/>
    <w:rsid w:val="000C6C94"/>
    <w:rsid w:val="000C7777"/>
    <w:rsid w:val="000D44AA"/>
    <w:rsid w:val="000E3BCF"/>
    <w:rsid w:val="000F7A49"/>
    <w:rsid w:val="000F7AD6"/>
    <w:rsid w:val="0010576F"/>
    <w:rsid w:val="001168CA"/>
    <w:rsid w:val="001359AA"/>
    <w:rsid w:val="00146CED"/>
    <w:rsid w:val="0015789F"/>
    <w:rsid w:val="00167AEC"/>
    <w:rsid w:val="00173583"/>
    <w:rsid w:val="001813FC"/>
    <w:rsid w:val="001977EC"/>
    <w:rsid w:val="001A3845"/>
    <w:rsid w:val="001A5B30"/>
    <w:rsid w:val="001B5604"/>
    <w:rsid w:val="001B5D00"/>
    <w:rsid w:val="001C2D00"/>
    <w:rsid w:val="001C49AE"/>
    <w:rsid w:val="001F065A"/>
    <w:rsid w:val="001F1492"/>
    <w:rsid w:val="001F19F1"/>
    <w:rsid w:val="001F503A"/>
    <w:rsid w:val="001F7D8C"/>
    <w:rsid w:val="00200627"/>
    <w:rsid w:val="00213E83"/>
    <w:rsid w:val="0023312B"/>
    <w:rsid w:val="00264525"/>
    <w:rsid w:val="00283B92"/>
    <w:rsid w:val="00287393"/>
    <w:rsid w:val="00291B49"/>
    <w:rsid w:val="002F6046"/>
    <w:rsid w:val="002F64F1"/>
    <w:rsid w:val="0030438D"/>
    <w:rsid w:val="00316158"/>
    <w:rsid w:val="00317A62"/>
    <w:rsid w:val="00322941"/>
    <w:rsid w:val="003274DE"/>
    <w:rsid w:val="00327E3B"/>
    <w:rsid w:val="00336C21"/>
    <w:rsid w:val="003432C1"/>
    <w:rsid w:val="003546B5"/>
    <w:rsid w:val="00355108"/>
    <w:rsid w:val="00367C34"/>
    <w:rsid w:val="003776A6"/>
    <w:rsid w:val="003839A1"/>
    <w:rsid w:val="003874FB"/>
    <w:rsid w:val="003A0499"/>
    <w:rsid w:val="003B55AC"/>
    <w:rsid w:val="003B62FC"/>
    <w:rsid w:val="003C2A50"/>
    <w:rsid w:val="003C71A5"/>
    <w:rsid w:val="003D2093"/>
    <w:rsid w:val="003F0707"/>
    <w:rsid w:val="003F0D29"/>
    <w:rsid w:val="00411521"/>
    <w:rsid w:val="00414CC7"/>
    <w:rsid w:val="004264ED"/>
    <w:rsid w:val="0043239A"/>
    <w:rsid w:val="00433495"/>
    <w:rsid w:val="0043389D"/>
    <w:rsid w:val="00444B04"/>
    <w:rsid w:val="00451022"/>
    <w:rsid w:val="00451132"/>
    <w:rsid w:val="00454B8F"/>
    <w:rsid w:val="00470921"/>
    <w:rsid w:val="00481DF7"/>
    <w:rsid w:val="00487514"/>
    <w:rsid w:val="004A2643"/>
    <w:rsid w:val="004A48BD"/>
    <w:rsid w:val="004A7CC8"/>
    <w:rsid w:val="004C1390"/>
    <w:rsid w:val="004D4B97"/>
    <w:rsid w:val="00501120"/>
    <w:rsid w:val="00503A77"/>
    <w:rsid w:val="00512E6D"/>
    <w:rsid w:val="00520D6E"/>
    <w:rsid w:val="005261AE"/>
    <w:rsid w:val="0053625C"/>
    <w:rsid w:val="005369FE"/>
    <w:rsid w:val="005476F6"/>
    <w:rsid w:val="00551446"/>
    <w:rsid w:val="00562944"/>
    <w:rsid w:val="00564318"/>
    <w:rsid w:val="00566614"/>
    <w:rsid w:val="00573E25"/>
    <w:rsid w:val="00577727"/>
    <w:rsid w:val="00596173"/>
    <w:rsid w:val="005A44FC"/>
    <w:rsid w:val="005B6EEC"/>
    <w:rsid w:val="005C5D67"/>
    <w:rsid w:val="005D1FE4"/>
    <w:rsid w:val="005E4B57"/>
    <w:rsid w:val="005E63B2"/>
    <w:rsid w:val="0060791B"/>
    <w:rsid w:val="00611008"/>
    <w:rsid w:val="00614CE3"/>
    <w:rsid w:val="00631C96"/>
    <w:rsid w:val="00650C92"/>
    <w:rsid w:val="00671C47"/>
    <w:rsid w:val="0067419B"/>
    <w:rsid w:val="00676446"/>
    <w:rsid w:val="00677BAF"/>
    <w:rsid w:val="00690054"/>
    <w:rsid w:val="006A4649"/>
    <w:rsid w:val="006A74A2"/>
    <w:rsid w:val="006B7ED0"/>
    <w:rsid w:val="006C3265"/>
    <w:rsid w:val="006D0031"/>
    <w:rsid w:val="006D650F"/>
    <w:rsid w:val="006E3531"/>
    <w:rsid w:val="006E6F97"/>
    <w:rsid w:val="006F3230"/>
    <w:rsid w:val="006F6270"/>
    <w:rsid w:val="006F7DCA"/>
    <w:rsid w:val="00700624"/>
    <w:rsid w:val="0070754A"/>
    <w:rsid w:val="00726509"/>
    <w:rsid w:val="007370D3"/>
    <w:rsid w:val="00746187"/>
    <w:rsid w:val="00757AA9"/>
    <w:rsid w:val="007636C4"/>
    <w:rsid w:val="007662CB"/>
    <w:rsid w:val="00773B30"/>
    <w:rsid w:val="0078195C"/>
    <w:rsid w:val="007A4762"/>
    <w:rsid w:val="007A62D5"/>
    <w:rsid w:val="007B3DCD"/>
    <w:rsid w:val="007B4C0C"/>
    <w:rsid w:val="007C1CDB"/>
    <w:rsid w:val="007D1D74"/>
    <w:rsid w:val="007D490E"/>
    <w:rsid w:val="007D66D6"/>
    <w:rsid w:val="007E3D8F"/>
    <w:rsid w:val="007E4A06"/>
    <w:rsid w:val="007F06DD"/>
    <w:rsid w:val="007F68D8"/>
    <w:rsid w:val="008218B0"/>
    <w:rsid w:val="00830AFF"/>
    <w:rsid w:val="008363E2"/>
    <w:rsid w:val="00845999"/>
    <w:rsid w:val="008804E9"/>
    <w:rsid w:val="00896A9C"/>
    <w:rsid w:val="00896C4D"/>
    <w:rsid w:val="008A11EC"/>
    <w:rsid w:val="008B121A"/>
    <w:rsid w:val="008B6FAF"/>
    <w:rsid w:val="008C17CF"/>
    <w:rsid w:val="008D12BB"/>
    <w:rsid w:val="008D2F7B"/>
    <w:rsid w:val="008D3954"/>
    <w:rsid w:val="008D4D27"/>
    <w:rsid w:val="008D681F"/>
    <w:rsid w:val="008F57DF"/>
    <w:rsid w:val="00923E7D"/>
    <w:rsid w:val="0092409C"/>
    <w:rsid w:val="00927AD0"/>
    <w:rsid w:val="00935179"/>
    <w:rsid w:val="00965EE5"/>
    <w:rsid w:val="00970025"/>
    <w:rsid w:val="0097341E"/>
    <w:rsid w:val="00985637"/>
    <w:rsid w:val="00987141"/>
    <w:rsid w:val="009B25D2"/>
    <w:rsid w:val="009C131F"/>
    <w:rsid w:val="009C1C65"/>
    <w:rsid w:val="009C36FC"/>
    <w:rsid w:val="009C409D"/>
    <w:rsid w:val="009C544C"/>
    <w:rsid w:val="009D146B"/>
    <w:rsid w:val="009D5D74"/>
    <w:rsid w:val="009D737F"/>
    <w:rsid w:val="00A074FF"/>
    <w:rsid w:val="00A07B9A"/>
    <w:rsid w:val="00A1650F"/>
    <w:rsid w:val="00A3365F"/>
    <w:rsid w:val="00A44822"/>
    <w:rsid w:val="00A46567"/>
    <w:rsid w:val="00A4792E"/>
    <w:rsid w:val="00A56D16"/>
    <w:rsid w:val="00A61A0B"/>
    <w:rsid w:val="00A625BD"/>
    <w:rsid w:val="00A6516C"/>
    <w:rsid w:val="00A8013C"/>
    <w:rsid w:val="00A8025B"/>
    <w:rsid w:val="00A955D5"/>
    <w:rsid w:val="00AA5AF7"/>
    <w:rsid w:val="00AB0100"/>
    <w:rsid w:val="00AB066F"/>
    <w:rsid w:val="00AC2D24"/>
    <w:rsid w:val="00AD233C"/>
    <w:rsid w:val="00AF59B4"/>
    <w:rsid w:val="00AF7FB1"/>
    <w:rsid w:val="00B017AC"/>
    <w:rsid w:val="00B01AAC"/>
    <w:rsid w:val="00B2668B"/>
    <w:rsid w:val="00B335A1"/>
    <w:rsid w:val="00B52E1A"/>
    <w:rsid w:val="00B614EB"/>
    <w:rsid w:val="00B64884"/>
    <w:rsid w:val="00B66660"/>
    <w:rsid w:val="00B75616"/>
    <w:rsid w:val="00B90DB2"/>
    <w:rsid w:val="00BA4FEE"/>
    <w:rsid w:val="00BB538E"/>
    <w:rsid w:val="00BC0B01"/>
    <w:rsid w:val="00BC2420"/>
    <w:rsid w:val="00BD1B35"/>
    <w:rsid w:val="00BE0E17"/>
    <w:rsid w:val="00BE6F0F"/>
    <w:rsid w:val="00BF5A79"/>
    <w:rsid w:val="00C069D3"/>
    <w:rsid w:val="00C10626"/>
    <w:rsid w:val="00C13497"/>
    <w:rsid w:val="00C30345"/>
    <w:rsid w:val="00C37300"/>
    <w:rsid w:val="00C72D25"/>
    <w:rsid w:val="00C74717"/>
    <w:rsid w:val="00C848C4"/>
    <w:rsid w:val="00C874A1"/>
    <w:rsid w:val="00C91658"/>
    <w:rsid w:val="00CC5738"/>
    <w:rsid w:val="00CC595F"/>
    <w:rsid w:val="00CD3ECC"/>
    <w:rsid w:val="00CE4A12"/>
    <w:rsid w:val="00CF21DF"/>
    <w:rsid w:val="00CF2AC7"/>
    <w:rsid w:val="00CF471E"/>
    <w:rsid w:val="00D03A39"/>
    <w:rsid w:val="00D176EB"/>
    <w:rsid w:val="00D21211"/>
    <w:rsid w:val="00D22E02"/>
    <w:rsid w:val="00D3008F"/>
    <w:rsid w:val="00D42C23"/>
    <w:rsid w:val="00D44360"/>
    <w:rsid w:val="00D47230"/>
    <w:rsid w:val="00D80A16"/>
    <w:rsid w:val="00DA68EB"/>
    <w:rsid w:val="00DB3B1B"/>
    <w:rsid w:val="00DE48B3"/>
    <w:rsid w:val="00DE630D"/>
    <w:rsid w:val="00DF4DE8"/>
    <w:rsid w:val="00E00BD2"/>
    <w:rsid w:val="00E108A7"/>
    <w:rsid w:val="00E11210"/>
    <w:rsid w:val="00E25D7E"/>
    <w:rsid w:val="00E34D00"/>
    <w:rsid w:val="00E373E0"/>
    <w:rsid w:val="00E44107"/>
    <w:rsid w:val="00E53AE9"/>
    <w:rsid w:val="00E653E4"/>
    <w:rsid w:val="00E715F2"/>
    <w:rsid w:val="00E9102C"/>
    <w:rsid w:val="00E91C9A"/>
    <w:rsid w:val="00EB23A3"/>
    <w:rsid w:val="00EB2BCA"/>
    <w:rsid w:val="00ED21B3"/>
    <w:rsid w:val="00EE14D1"/>
    <w:rsid w:val="00EE4A1D"/>
    <w:rsid w:val="00F062F6"/>
    <w:rsid w:val="00F10E80"/>
    <w:rsid w:val="00F12426"/>
    <w:rsid w:val="00F17316"/>
    <w:rsid w:val="00F20073"/>
    <w:rsid w:val="00F26248"/>
    <w:rsid w:val="00F267B1"/>
    <w:rsid w:val="00F410FE"/>
    <w:rsid w:val="00F42FDB"/>
    <w:rsid w:val="00F45C9A"/>
    <w:rsid w:val="00F60C8A"/>
    <w:rsid w:val="00F71B35"/>
    <w:rsid w:val="00F76048"/>
    <w:rsid w:val="00F82FE2"/>
    <w:rsid w:val="00F94E81"/>
    <w:rsid w:val="00FA0FC0"/>
    <w:rsid w:val="00FC3547"/>
    <w:rsid w:val="00FD0D5C"/>
    <w:rsid w:val="00FD1478"/>
    <w:rsid w:val="00FD1CF7"/>
    <w:rsid w:val="00FD7C46"/>
    <w:rsid w:val="00FE79CD"/>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9B1"/>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9C8C-0104-4622-A62C-464FDE4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Chris Hopkins</cp:lastModifiedBy>
  <cp:revision>46</cp:revision>
  <cp:lastPrinted>2020-03-17T14:18:00Z</cp:lastPrinted>
  <dcterms:created xsi:type="dcterms:W3CDTF">2020-12-29T15:24:00Z</dcterms:created>
  <dcterms:modified xsi:type="dcterms:W3CDTF">2020-12-29T16:21:00Z</dcterms:modified>
</cp:coreProperties>
</file>