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MINUTES FOR THE SEPTEMBER 20, 2019 BOARD OF ALDERMEN</w:t>
      </w:r>
    </w:p>
    <w:p w:rsidR="00000000" w:rsidDel="00000000" w:rsidP="00000000" w:rsidRDefault="00000000" w:rsidRPr="00000000" w14:paraId="00000002">
      <w:pPr>
        <w:jc w:val="center"/>
        <w:rPr>
          <w:b w:val="1"/>
        </w:rPr>
      </w:pPr>
      <w:r w:rsidDel="00000000" w:rsidR="00000000" w:rsidRPr="00000000">
        <w:rPr>
          <w:b w:val="1"/>
          <w:rtl w:val="0"/>
        </w:rPr>
        <w:t xml:space="preserve">REGULAR SESSION MEETING AT BILLINGS CITY HALL                                                                        AT 7:00 P.M.</w:t>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ROLL CALL VOTE.</w:t>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Cloud     </w:t>
        <w:tab/>
        <w:t xml:space="preserve">Present</w:t>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Fender</w:t>
        <w:tab/>
        <w:tab/>
        <w:t xml:space="preserve">Present</w:t>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Brown</w:t>
        <w:tab/>
        <w:tab/>
        <w:t xml:space="preserve">Absent</w:t>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Gold</w:t>
        <w:tab/>
        <w:tab/>
        <w:t xml:space="preserve">Absent</w:t>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Kucera</w:t>
        <w:tab/>
        <w:tab/>
        <w:t xml:space="preserve">Present</w:t>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VanZandt</w:t>
        <w:tab/>
        <w:t xml:space="preserve">Present</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Present were: Mayor Rauch, Attorney Petrus, Chief David Taylor, Building Inspector Terry Danley, Treasurer Chris M. Hopkins and City Clerk Ruth M. Haskins.</w:t>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Citizens and guests attending:  David Angus, Tina Didreckson, Amber Tanner, Tonya Reynolds, Keith Monroe, Melissa Venable, Nicole Browning, Jessie Coker and Jerry Fussel from Solar Solutions. </w:t>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Mayor Rauch asked everyone to stand for the Pledge of Allegiance.</w:t>
      </w:r>
    </w:p>
    <w:p w:rsidR="00000000" w:rsidDel="00000000" w:rsidP="00000000" w:rsidRDefault="00000000" w:rsidRPr="00000000" w14:paraId="00000012">
      <w:pPr>
        <w:rPr>
          <w:b w:val="1"/>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Mayor’s Comments.  Brown will not be attending tonight, his wife is very ill.  Mayor asked for a moment of silence for Mickey’s wife.  Gold will also be absent.</w:t>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PUBLIC PARTICIPATION.</w:t>
      </w:r>
    </w:p>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Tonya Reynolds spoke about Neighborhood Watch Program.  Would like to get information from neighbors in order to know when something is not right.  </w:t>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Melissa Venable stated what she was going to say will not be very popular, but feels it is necessary for the community.  Melissa states she is talking on behalf of the four City Boards, none of the city boards get paid, they are all volunteers, they spend their time energy and own money to better the community.  The four boards are the Park, Fair, Library and Friends of the Library and over the course of years the problem I am bringing to you has been getting worse and worse and worse.  Melissa states what she is talking about is the spirit of hostilities, unprofessionalism and just downright ugliness when it comes to City Hall and the people that ask to have this brought to you I can give you names and phone number if you would like to speak with any of them.  The Boards are very upset at the treatment they receive while they are trying to do good for the City.  Melissa states she does not think this is a secret, but the City Clerk and the Treasurer are a part of this and the ugliness needs to stop.  They are public servants that are paid to do the best interest of the town.  These four boards do not want to come into City Hall because their blood pressure raises and they get sick because they are met with hostilities or are told to spend their own money and will be reimbursed all of these people who love this town are tired of it.  Melissa wants something done and she is coming to the Board and she wants their jobs posted.  Mayor stated you have right to express your opinion, however this is not the place to do that.  Mayor takes some of this responsibility.  Tonya Reynolds then spoke and said she has never had an issue with City Hall, just because someone wants something done, it does not work that way.</w:t>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David Angus has an issue with the school that they do not have an after school program.</w:t>
      </w:r>
    </w:p>
    <w:p w:rsidR="00000000" w:rsidDel="00000000" w:rsidP="00000000" w:rsidRDefault="00000000" w:rsidRPr="00000000" w14:paraId="00000019">
      <w:pPr>
        <w:rPr>
          <w:b w:val="1"/>
          <w:sz w:val="22"/>
          <w:szCs w:val="22"/>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UNFINISHED BUSINESS.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Solar Solutions Jerry Fussell presented more information on the solar panels.  Motion to allow Solar to go forward with review from Empire at no cost and no obligation made by Kucera seconded by Cloud.  Voting “Aye” Cloud, Fender, Kucera and VanZandt.  Voting “Nay” None.  No abstentions.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Lazer Perfect Street Striping bid is $1,300.00.  Find out about the handicap spots.  Motion to have them do crosswalks and City Hall spaces, but leave the 39 spaces off, made by Fender seconded by VanZandt and pay up to $1,000.00.  Voting “Aye” Cloud, Fender, Kucera and VanZandt.  Voting “Nay” None.  No abstentions.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Mayor talked about the comprehensive plan.  Mayor has a list of names for advisory Board.</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to postpone to next month’s meeting concerning nepotism policy made by Kucera seconded by Cloud.  Voting “Aye” Cloud, Fender, Kucera and VanZandt.  Voting “Nay” None.  No abstentions.</w:t>
      </w:r>
    </w:p>
    <w:p w:rsidR="00000000" w:rsidDel="00000000" w:rsidP="00000000" w:rsidRDefault="00000000" w:rsidRPr="00000000" w14:paraId="00000021">
      <w:pPr>
        <w:rPr>
          <w:b w:val="1"/>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NEW BUSINESS, MEMORIALS, PROCLAMATIONS AND ORDINANCES.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Agenda.  Motion made to approve the Consent Agenda by Kucera seconded by Fender.  Voting “Aye” Cloud, Fender, Kucera and VanZandt.  Voting “Nay” None.                  No abstentions.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Mayor read the Resolution for Constitution Week.</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BILL NO. 19-1999 -- An Ordinance Annexing Certain Roadways Adjacent to the City of Billings, Missouri.   Motion to have the First Reading of Bill No. 19-1999 by Title only made by Fender seconded by Cloud.  Voting “Aye” Cloud, Fender, Kucera and VanZandt.  Voting “Nay” None.  No abstentions.  Mayor asked the City Clerk to read Bill No. 19-1999 by Title only.  Haskins read Bill No. 19-1999 by Title only.  Motion to accept the First Reading of Bill No. 19-1999 by Title only made by VanZandt seconded by Kucera.  Voting “Aye” Cloud, Fender, Kucera and VanZandt.  Voting “Nay” None.  No abstentions.  Motion to have the Second Reading of Bill No. 19-1999 by Title only made by Kucera seconded by Cloud.  Voting “Aye” Cloud, Fender, Kucera and VanZandt.  Voting “Nay” None.  No abstentions.  Mayor asked the City Clerk to read Bill No. 19-1999 by Title only.  Haskins read Bill No. 19-1999 by Title only.  Motion to accept the Second Reading of Bill No. 19-1999 by Title only and for Final Passage Thereof, made by Fender seconded by Cloud.  Voting “Aye” Cloud, Fender, Kucera and VanZandt.  Voting “Nay” None.  No abstentions.    Motion made by Cloud seconded by Kucera that Bill No. 19-1999 be made Ordinance 19-1999.  ROLL CALL VOTE.  Cloud-Aye; Fender-Aye; Kucera-Aye; VanZandt-Aye.  Bill No. 19-1999 is now Ordinance 19-1999.</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Cameron from Archer-Elgin item.  Motion to postpone to next meeting made by VanZandt seconded by Kucera.  Voting “Aye” Cloud, Fender, Kucera and VanZandt.  Voting “Nay” None.  No abstentions.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Fender request closing of Commercial Street for the Festival and block off first spot.  Motion to approve made by VanZandt seconded by Fender.  Voting “Aye” Cloud, Fender, Kucera and VanZandt.  Voting “Nay” None.  No abstentions.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Amber Tanner’s child was riding his mini-motorcycle and was stopped by the Police and was told he could not ride in the street.  Ordinance Chapter 340 Section 340.240 does not allow on city streets.  Mayor asked Chief how this compares to other towns.  Amber thinks this needs to be changed.  Mayor will contact MML to check on this item.</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Brown review utility rates.  Motion to postpone to next month VanZandt seconded by Cloud.  Voting “Aye” Cloud, Fender, Kucera and VanZandt.  Voting “Nay” None.            No abstentions.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Brown to review medical insurance for new hires.  Motion to postpone to next month’s meeting made by Cloud seconded by VanZandt.  Voting “Aye” Cloud, Fender, Kucera and VanZandt.  Voting “Nay” None.  No abstentions.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Providing a place for burning brush.  No action taken.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FYI Fall Cleanup. October 24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to ask Taylor Insurance for quotes made by Kucera seconded by VanZandt.  Voting “Aye” Cloud, Fender, Kucera and VanZandt.  Voting “Nay” None.  No abstentions.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to approve Hopkins to attend GFOA Conference in October made by Kucera seconded by Cloud.  Voting “Aye” Cloud, Fender, Kucera and VanZandt.  Voting “Nay”       None.  No abstentions.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Danley had a list for repairs to be done to the building.  Will get bids per item from Republic Glass for next meeting.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Mayor made three appointments to the Library Board as follows:  Susie Corrie for a term of one year 8/19 to 1/20; Angela Statton-Hunt for a one year term 8/19 to 1/20; Zoe Ware to replace Rusty Bell, who resigned, for a two year term 8/19 to 1/21.  After much discussion and the Library Board having an internet meeting to reappoint Tina Didreckson to the Library Board due to the 5K run on Saturday.  Mayor will also reappoint Tina Didreckson to the Library Board from 9/19 to 1/21.  Motion to approve the four appointments made by Kucera seconded by VanZandt.  Voting “Aye” Cloud, Fender, Kucera and VanZandt.  Voting “Nay” None.  No abstentions.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to approve wages, expenses, bills, statements and other expenditures for the month of August made by Fender seconded by Cloud.  Voting “Aye” Cloud, Fender, Kucera and VanZandt.  Voting “Nay” None.  No abstentions.</w:t>
      </w:r>
    </w:p>
    <w:p w:rsidR="00000000" w:rsidDel="00000000" w:rsidP="00000000" w:rsidRDefault="00000000" w:rsidRPr="00000000" w14:paraId="00000032">
      <w:pPr>
        <w:rPr>
          <w:b w:val="1"/>
          <w:sz w:val="22"/>
          <w:szCs w:val="22"/>
        </w:rPr>
      </w:pPr>
      <w:r w:rsidDel="00000000" w:rsidR="00000000" w:rsidRPr="00000000">
        <w:rPr>
          <w:rtl w:val="0"/>
        </w:rPr>
      </w:r>
    </w:p>
    <w:p w:rsidR="00000000" w:rsidDel="00000000" w:rsidP="00000000" w:rsidRDefault="00000000" w:rsidRPr="00000000" w14:paraId="00000033">
      <w:pPr>
        <w:rPr>
          <w:b w:val="1"/>
          <w:sz w:val="22"/>
          <w:szCs w:val="22"/>
        </w:rPr>
      </w:pPr>
      <w:r w:rsidDel="00000000" w:rsidR="00000000" w:rsidRPr="00000000">
        <w:rPr>
          <w:rtl w:val="0"/>
        </w:rPr>
      </w:r>
    </w:p>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No further business.</w:t>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rPr>
          <w:b w:val="1"/>
          <w:sz w:val="22"/>
          <w:szCs w:val="22"/>
        </w:rPr>
      </w:pPr>
      <w:r w:rsidDel="00000000" w:rsidR="00000000" w:rsidRPr="00000000">
        <w:rPr>
          <w:b w:val="1"/>
          <w:sz w:val="22"/>
          <w:szCs w:val="22"/>
          <w:rtl w:val="0"/>
        </w:rPr>
        <w:t xml:space="preserve">Motion to adjourn made by VanZandt seconded by Fender.  Voting “Aye” Cloud, Fender, Kucera and VanZandt.  Voting “Nay” None.  No abstentions.</w:t>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rtl w:val="0"/>
        </w:rPr>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b w:val="1"/>
          <w:sz w:val="22"/>
          <w:szCs w:val="22"/>
          <w:rtl w:val="0"/>
        </w:rPr>
        <w:tab/>
        <w:tab/>
        <w:tab/>
        <w:tab/>
        <w:tab/>
        <w:tab/>
        <w:tab/>
        <w:t xml:space="preserve">_______________________________________</w:t>
      </w:r>
    </w:p>
    <w:p w:rsidR="00000000" w:rsidDel="00000000" w:rsidP="00000000" w:rsidRDefault="00000000" w:rsidRPr="00000000" w14:paraId="0000003E">
      <w:pPr>
        <w:rPr>
          <w:b w:val="1"/>
          <w:sz w:val="22"/>
          <w:szCs w:val="22"/>
        </w:rPr>
      </w:pPr>
      <w:r w:rsidDel="00000000" w:rsidR="00000000" w:rsidRPr="00000000">
        <w:rPr>
          <w:b w:val="1"/>
          <w:sz w:val="22"/>
          <w:szCs w:val="22"/>
          <w:rtl w:val="0"/>
        </w:rPr>
        <w:tab/>
        <w:tab/>
        <w:tab/>
        <w:tab/>
        <w:tab/>
        <w:tab/>
        <w:tab/>
        <w:t xml:space="preserve"> David L. Rauch, Mayor</w:t>
      </w:r>
    </w:p>
    <w:p w:rsidR="00000000" w:rsidDel="00000000" w:rsidP="00000000" w:rsidRDefault="00000000" w:rsidRPr="00000000" w14:paraId="0000003F">
      <w:pPr>
        <w:rPr>
          <w:b w:val="1"/>
          <w:sz w:val="22"/>
          <w:szCs w:val="22"/>
        </w:rPr>
      </w:pP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rPr>
          <w:b w:val="1"/>
          <w:sz w:val="22"/>
          <w:szCs w:val="22"/>
        </w:rPr>
      </w:pP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ATTEST</w:t>
      </w:r>
    </w:p>
    <w:p w:rsidR="00000000" w:rsidDel="00000000" w:rsidP="00000000" w:rsidRDefault="00000000" w:rsidRPr="00000000" w14:paraId="00000043">
      <w:pPr>
        <w:rPr>
          <w:b w:val="1"/>
          <w:sz w:val="22"/>
          <w:szCs w:val="22"/>
        </w:rPr>
      </w:pPr>
      <w:r w:rsidDel="00000000" w:rsidR="00000000" w:rsidRPr="00000000">
        <w:rPr>
          <w:rtl w:val="0"/>
        </w:rPr>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_____________________________________________</w:t>
      </w:r>
    </w:p>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Ruth M. Haskins, City Clerk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tabs>
          <w:tab w:val="left" w:pos="2745"/>
        </w:tabs>
        <w:rPr/>
      </w:pPr>
      <w:r w:rsidDel="00000000" w:rsidR="00000000" w:rsidRPr="00000000">
        <w:rPr>
          <w:rtl w:val="0"/>
        </w:rPr>
        <w:tab/>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7BAF"/>
    <w:rPr>
      <w:sz w:val="24"/>
      <w:szCs w:val="24"/>
    </w:rPr>
  </w:style>
  <w:style w:type="paragraph" w:styleId="Heading1">
    <w:name w:val="heading 1"/>
    <w:basedOn w:val="Normal"/>
    <w:next w:val="Normal"/>
    <w:link w:val="Heading1Char"/>
    <w:qFormat w:val="1"/>
    <w:rsid w:val="00677BAF"/>
    <w:pPr>
      <w:keepNext w:val="1"/>
      <w:outlineLvl w:val="0"/>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42C23"/>
    <w:rPr>
      <w:b w:val="1"/>
      <w:szCs w:val="24"/>
    </w:rPr>
  </w:style>
  <w:style w:type="paragraph" w:styleId="Header">
    <w:name w:val="header"/>
    <w:basedOn w:val="Normal"/>
    <w:link w:val="HeaderChar"/>
    <w:semiHidden w:val="1"/>
    <w:rsid w:val="00D42C23"/>
    <w:pPr>
      <w:tabs>
        <w:tab w:val="center" w:pos="4320"/>
        <w:tab w:val="right" w:pos="8640"/>
      </w:tabs>
    </w:pPr>
  </w:style>
  <w:style w:type="character" w:styleId="HeaderChar" w:customStyle="1">
    <w:name w:val="Header Char"/>
    <w:basedOn w:val="DefaultParagraphFont"/>
    <w:link w:val="Header"/>
    <w:semiHidden w:val="1"/>
    <w:rsid w:val="00D42C23"/>
    <w:rPr>
      <w:rFonts w:ascii="Times New Roman" w:cs="Times New Roman" w:eastAsia="Times New Roman" w:hAnsi="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styleId="FooterChar" w:customStyle="1">
    <w:name w:val="Footer Char"/>
    <w:link w:val="Footer"/>
    <w:uiPriority w:val="99"/>
    <w:rsid w:val="00D42C23"/>
    <w:rPr>
      <w:rFonts w:ascii="Times New Roman" w:cs="Times New Roman" w:eastAsia="Times New Roman" w:hAnsi="Times New Roman"/>
      <w:sz w:val="24"/>
      <w:szCs w:val="24"/>
    </w:rPr>
  </w:style>
  <w:style w:type="character" w:styleId="PageNumber">
    <w:name w:val="page number"/>
    <w:basedOn w:val="DefaultParagraphFont"/>
    <w:semiHidden w:val="1"/>
    <w:rsid w:val="00D42C23"/>
  </w:style>
  <w:style w:type="paragraph" w:styleId="ListBullet">
    <w:name w:val="List Bullet"/>
    <w:basedOn w:val="Normal"/>
    <w:autoRedefine w:val="1"/>
    <w:semiHidden w:val="1"/>
    <w:rsid w:val="00D42C23"/>
    <w:pPr>
      <w:numPr>
        <w:numId w:val="2"/>
      </w:numPr>
    </w:pPr>
  </w:style>
  <w:style w:type="paragraph" w:styleId="BalloonText">
    <w:name w:val="Balloon Text"/>
    <w:basedOn w:val="Normal"/>
    <w:link w:val="BalloonTextChar"/>
    <w:uiPriority w:val="99"/>
    <w:semiHidden w:val="1"/>
    <w:unhideWhenUsed w:val="1"/>
    <w:rsid w:val="00D42C23"/>
    <w:rPr>
      <w:rFonts w:ascii="Segoe UI" w:cs="Segoe UI" w:hAnsi="Segoe UI"/>
      <w:sz w:val="18"/>
      <w:szCs w:val="18"/>
    </w:rPr>
  </w:style>
  <w:style w:type="character" w:styleId="BalloonTextChar" w:customStyle="1">
    <w:name w:val="Balloon Text Char"/>
    <w:link w:val="BalloonText"/>
    <w:uiPriority w:val="99"/>
    <w:semiHidden w:val="1"/>
    <w:rsid w:val="00D42C23"/>
    <w:rPr>
      <w:rFonts w:ascii="Segoe UI" w:cs="Segoe UI" w:eastAsia="Times New Roman" w:hAnsi="Segoe UI"/>
      <w:sz w:val="18"/>
      <w:szCs w:val="18"/>
    </w:rPr>
  </w:style>
  <w:style w:type="paragraph" w:styleId="ListParagraph">
    <w:name w:val="List Paragraph"/>
    <w:basedOn w:val="Normal"/>
    <w:uiPriority w:val="34"/>
    <w:qFormat w:val="1"/>
    <w:rsid w:val="00752DE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2019-09-24T18:12:00Z</dcterms:created>
  <dc:creator>Ruth Haskins</dc:creator>
</cp:coreProperties>
</file>