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09" w:rsidRDefault="00A31F09" w:rsidP="002F122D">
      <w:pPr>
        <w:jc w:val="center"/>
        <w:rPr>
          <w:b/>
          <w:sz w:val="28"/>
          <w:szCs w:val="28"/>
        </w:rPr>
      </w:pPr>
    </w:p>
    <w:p w:rsidR="00C37300" w:rsidRDefault="002F122D" w:rsidP="002F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:rsidR="002F122D" w:rsidRDefault="002F122D" w:rsidP="002F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ANNEXATION</w:t>
      </w:r>
    </w:p>
    <w:p w:rsidR="002F122D" w:rsidRDefault="002F122D" w:rsidP="002F122D">
      <w:pPr>
        <w:rPr>
          <w:b/>
          <w:sz w:val="28"/>
          <w:szCs w:val="28"/>
        </w:rPr>
      </w:pPr>
    </w:p>
    <w:p w:rsidR="002F122D" w:rsidRDefault="002F122D" w:rsidP="002F122D">
      <w:pPr>
        <w:rPr>
          <w:b/>
        </w:rPr>
      </w:pPr>
      <w:r>
        <w:rPr>
          <w:b/>
        </w:rPr>
        <w:t xml:space="preserve">NOTICE is hereby given that a Public Hearing will be held by the Board of Aldermen of the City of Billings, at 6:45 p.m. on July </w:t>
      </w:r>
      <w:r w:rsidR="00FF2035">
        <w:rPr>
          <w:b/>
        </w:rPr>
        <w:t>18</w:t>
      </w:r>
      <w:r w:rsidRPr="002F122D">
        <w:rPr>
          <w:b/>
          <w:vertAlign w:val="superscript"/>
        </w:rPr>
        <w:t>th</w:t>
      </w:r>
      <w:r>
        <w:rPr>
          <w:b/>
        </w:rPr>
        <w:t xml:space="preserve"> in the City Hall in Billings, Missouri, concerning the matter of the proposed voluntary annexation into the City of Billings of the</w:t>
      </w:r>
    </w:p>
    <w:p w:rsidR="002F122D" w:rsidRDefault="00DE12FA" w:rsidP="002F122D">
      <w:pPr>
        <w:rPr>
          <w:b/>
        </w:rPr>
      </w:pPr>
      <w:r>
        <w:rPr>
          <w:b/>
        </w:rPr>
        <w:t>f</w:t>
      </w:r>
      <w:r w:rsidR="002F122D">
        <w:rPr>
          <w:b/>
        </w:rPr>
        <w:t>ollow</w:t>
      </w:r>
      <w:bookmarkStart w:id="0" w:name="_GoBack"/>
      <w:bookmarkEnd w:id="0"/>
      <w:r w:rsidR="002F122D">
        <w:rPr>
          <w:b/>
        </w:rPr>
        <w:t>ing described real estate in Christian County, Missouri to-wit:</w:t>
      </w:r>
    </w:p>
    <w:p w:rsidR="00A31F09" w:rsidRDefault="00A31F09" w:rsidP="002F122D">
      <w:pPr>
        <w:rPr>
          <w:b/>
        </w:rPr>
      </w:pPr>
    </w:p>
    <w:p w:rsidR="00DE12FA" w:rsidRDefault="00A31F09" w:rsidP="002F122D">
      <w:pPr>
        <w:rPr>
          <w:b/>
        </w:rPr>
      </w:pPr>
      <w:r>
        <w:rPr>
          <w:b/>
        </w:rPr>
        <w:t>Tract B</w:t>
      </w:r>
    </w:p>
    <w:p w:rsidR="00E227E1" w:rsidRDefault="00A31F09" w:rsidP="002F122D">
      <w:pPr>
        <w:rPr>
          <w:b/>
        </w:rPr>
      </w:pPr>
      <w:r>
        <w:rPr>
          <w:b/>
        </w:rPr>
        <w:t>All t</w:t>
      </w:r>
      <w:r w:rsidR="00DE12FA">
        <w:rPr>
          <w:b/>
        </w:rPr>
        <w:t xml:space="preserve">hat part of the North ½ of the Southeast ¼ of Section 4, Township 27 North, Range 24 West, Christian County, </w:t>
      </w:r>
      <w:r w:rsidR="003A682A">
        <w:rPr>
          <w:b/>
        </w:rPr>
        <w:t>Missouri, described as follows:  Commencing at the Southeast Corner of Section 4, Thence N00°27’41” East, 1319.36 Feet for a Point of Beginning; Thence N89°56’46”North, 2681.17 Feet to the Southwest Corner of the North ½ of the Southeast ¼, Section 4, Thence N00°</w:t>
      </w:r>
      <w:r w:rsidR="00E227E1">
        <w:rPr>
          <w:b/>
        </w:rPr>
        <w:t>28’13” East, 664.68 Feet, along the West Line of the Southeast ¼ ; Thence N89°56’46” North, 2681.07 Feet to the East line of the Southeast ¼;</w:t>
      </w:r>
    </w:p>
    <w:p w:rsidR="00E227E1" w:rsidRDefault="00E227E1" w:rsidP="002F122D">
      <w:pPr>
        <w:rPr>
          <w:b/>
        </w:rPr>
      </w:pPr>
      <w:r>
        <w:rPr>
          <w:b/>
        </w:rPr>
        <w:t>Thence S00°27’41” North 664.68 Feet to the Point of Beginning.</w:t>
      </w:r>
    </w:p>
    <w:p w:rsidR="00E227E1" w:rsidRDefault="00E227E1" w:rsidP="002F122D">
      <w:pPr>
        <w:rPr>
          <w:b/>
        </w:rPr>
      </w:pPr>
    </w:p>
    <w:p w:rsidR="00DE12FA" w:rsidRDefault="00E227E1" w:rsidP="002F122D">
      <w:pPr>
        <w:rPr>
          <w:b/>
        </w:rPr>
      </w:pPr>
      <w:r>
        <w:rPr>
          <w:b/>
        </w:rPr>
        <w:t xml:space="preserve">Containing 40.91 acres, Subject to any easement, Rights-of-way or Restrictions of Record. </w:t>
      </w:r>
    </w:p>
    <w:p w:rsidR="00E227E1" w:rsidRDefault="00E227E1" w:rsidP="002F122D">
      <w:pPr>
        <w:rPr>
          <w:b/>
        </w:rPr>
      </w:pPr>
    </w:p>
    <w:p w:rsidR="002F122D" w:rsidRDefault="002F122D" w:rsidP="002F122D">
      <w:pPr>
        <w:rPr>
          <w:b/>
        </w:rPr>
      </w:pPr>
    </w:p>
    <w:p w:rsidR="006F2822" w:rsidRDefault="006F2822" w:rsidP="002F122D">
      <w:pPr>
        <w:rPr>
          <w:b/>
        </w:rPr>
      </w:pPr>
      <w:r>
        <w:rPr>
          <w:b/>
        </w:rPr>
        <w:t>Done by Order of the Board of Aldermen</w:t>
      </w:r>
    </w:p>
    <w:p w:rsidR="006F2822" w:rsidRDefault="006F2822" w:rsidP="002F122D">
      <w:pPr>
        <w:rPr>
          <w:b/>
        </w:rPr>
      </w:pPr>
      <w:r>
        <w:rPr>
          <w:b/>
        </w:rPr>
        <w:t>Ruth M. Haskins, City Clerk</w:t>
      </w:r>
    </w:p>
    <w:p w:rsidR="002F122D" w:rsidRPr="002F122D" w:rsidRDefault="002F122D" w:rsidP="002F122D">
      <w:pPr>
        <w:rPr>
          <w:b/>
        </w:rPr>
      </w:pPr>
    </w:p>
    <w:sectPr w:rsidR="002F122D" w:rsidRPr="002F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787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D"/>
    <w:rsid w:val="002F122D"/>
    <w:rsid w:val="003A682A"/>
    <w:rsid w:val="00677BAF"/>
    <w:rsid w:val="006F2822"/>
    <w:rsid w:val="00A31F09"/>
    <w:rsid w:val="00C37300"/>
    <w:rsid w:val="00D42C23"/>
    <w:rsid w:val="00D80A16"/>
    <w:rsid w:val="00DE12FA"/>
    <w:rsid w:val="00E227E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9D1B-621B-462F-8874-18753833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23"/>
    <w:rPr>
      <w:b/>
      <w:szCs w:val="24"/>
    </w:rPr>
  </w:style>
  <w:style w:type="paragraph" w:styleId="Header">
    <w:name w:val="header"/>
    <w:basedOn w:val="Normal"/>
    <w:link w:val="HeaderChar"/>
    <w:semiHidden/>
    <w:rsid w:val="00D4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2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C23"/>
  </w:style>
  <w:style w:type="paragraph" w:styleId="ListBullet">
    <w:name w:val="List Bullet"/>
    <w:basedOn w:val="Normal"/>
    <w:autoRedefine/>
    <w:semiHidden/>
    <w:rsid w:val="00D42C2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Haskins</dc:creator>
  <cp:keywords/>
  <dc:description/>
  <cp:lastModifiedBy>Ruth Haskins</cp:lastModifiedBy>
  <cp:revision>2</cp:revision>
  <dcterms:created xsi:type="dcterms:W3CDTF">2019-07-03T13:00:00Z</dcterms:created>
  <dcterms:modified xsi:type="dcterms:W3CDTF">2019-07-03T13:00:00Z</dcterms:modified>
</cp:coreProperties>
</file>