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BD" w:rsidRDefault="00C479A3" w:rsidP="00C479A3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HEARING</w:t>
      </w:r>
    </w:p>
    <w:p w:rsidR="00C479A3" w:rsidRDefault="00C479A3" w:rsidP="00C479A3">
      <w:pPr>
        <w:jc w:val="center"/>
        <w:rPr>
          <w:sz w:val="24"/>
          <w:szCs w:val="24"/>
        </w:rPr>
      </w:pPr>
    </w:p>
    <w:p w:rsidR="00C479A3" w:rsidRDefault="00C479A3" w:rsidP="00C479A3">
      <w:pPr>
        <w:rPr>
          <w:sz w:val="24"/>
          <w:szCs w:val="24"/>
        </w:rPr>
      </w:pPr>
      <w:r>
        <w:rPr>
          <w:sz w:val="24"/>
          <w:szCs w:val="24"/>
        </w:rPr>
        <w:t xml:space="preserve">Minutes from the Public Hearing </w:t>
      </w:r>
      <w:r w:rsidR="00231436">
        <w:rPr>
          <w:sz w:val="24"/>
          <w:szCs w:val="24"/>
        </w:rPr>
        <w:t>for the Voluntary Annexation into the City of Billings of 5.5 Acres, More or Less of property located in the Southeast ¼ of Section 4, Township 4, Township 27 North, Range 24 West, the property currently owned by the Griesemer Family Farm</w:t>
      </w:r>
      <w:proofErr w:type="gramStart"/>
      <w:r w:rsidR="00231436">
        <w:rPr>
          <w:sz w:val="24"/>
          <w:szCs w:val="24"/>
        </w:rPr>
        <w:t>,  LLC</w:t>
      </w:r>
      <w:proofErr w:type="gramEnd"/>
      <w:r w:rsidR="00231436">
        <w:rPr>
          <w:sz w:val="24"/>
          <w:szCs w:val="24"/>
        </w:rPr>
        <w:t xml:space="preserve"> was held before  the Board of Aldermen</w:t>
      </w:r>
      <w:r>
        <w:rPr>
          <w:sz w:val="24"/>
          <w:szCs w:val="24"/>
        </w:rPr>
        <w:t xml:space="preserve"> o</w:t>
      </w:r>
      <w:r w:rsidR="00231436">
        <w:rPr>
          <w:sz w:val="24"/>
          <w:szCs w:val="24"/>
        </w:rPr>
        <w:t>n May 16, 2019 at 7:00 p.m.</w:t>
      </w:r>
      <w:r>
        <w:rPr>
          <w:sz w:val="24"/>
          <w:szCs w:val="24"/>
        </w:rPr>
        <w:t xml:space="preserve"> at Billings City Hall</w:t>
      </w:r>
      <w:r w:rsidR="00231436">
        <w:rPr>
          <w:sz w:val="24"/>
          <w:szCs w:val="24"/>
        </w:rPr>
        <w:t xml:space="preserve"> Boardroom</w:t>
      </w:r>
      <w:r>
        <w:rPr>
          <w:sz w:val="24"/>
          <w:szCs w:val="24"/>
        </w:rPr>
        <w:t>, Billings, MO.</w:t>
      </w:r>
    </w:p>
    <w:p w:rsidR="00C479A3" w:rsidRDefault="00C479A3" w:rsidP="00C479A3">
      <w:pPr>
        <w:rPr>
          <w:sz w:val="24"/>
          <w:szCs w:val="24"/>
        </w:rPr>
      </w:pPr>
    </w:p>
    <w:p w:rsidR="00C479A3" w:rsidRDefault="00C479A3" w:rsidP="00C479A3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C479A3" w:rsidRDefault="00C479A3" w:rsidP="00C479A3">
      <w:pPr>
        <w:pStyle w:val="NoSpacing"/>
      </w:pPr>
      <w:r>
        <w:t>Cloud</w:t>
      </w:r>
      <w:r>
        <w:tab/>
      </w:r>
      <w:r>
        <w:tab/>
        <w:t>Present</w:t>
      </w:r>
    </w:p>
    <w:p w:rsidR="00C479A3" w:rsidRDefault="00C479A3" w:rsidP="00C479A3">
      <w:pPr>
        <w:pStyle w:val="NoSpacing"/>
      </w:pPr>
      <w:r>
        <w:t>Fender</w:t>
      </w:r>
      <w:r>
        <w:tab/>
      </w:r>
      <w:r>
        <w:tab/>
        <w:t>Absent</w:t>
      </w:r>
    </w:p>
    <w:p w:rsidR="00C479A3" w:rsidRDefault="00C479A3" w:rsidP="00C479A3">
      <w:pPr>
        <w:pStyle w:val="NoSpacing"/>
      </w:pPr>
      <w:r>
        <w:t>Brown</w:t>
      </w:r>
      <w:r>
        <w:tab/>
      </w:r>
      <w:r>
        <w:tab/>
        <w:t>Present</w:t>
      </w:r>
    </w:p>
    <w:p w:rsidR="00C479A3" w:rsidRDefault="00C479A3" w:rsidP="00C479A3">
      <w:pPr>
        <w:pStyle w:val="NoSpacing"/>
      </w:pPr>
      <w:r>
        <w:t>Gold</w:t>
      </w:r>
      <w:r>
        <w:tab/>
      </w:r>
      <w:r>
        <w:tab/>
        <w:t>Absent</w:t>
      </w:r>
    </w:p>
    <w:p w:rsidR="00C479A3" w:rsidRDefault="00C479A3" w:rsidP="00C479A3">
      <w:pPr>
        <w:pStyle w:val="NoSpacing"/>
      </w:pPr>
      <w:r>
        <w:t>Kucera</w:t>
      </w:r>
      <w:r>
        <w:tab/>
      </w:r>
      <w:r>
        <w:tab/>
        <w:t>Present</w:t>
      </w:r>
    </w:p>
    <w:p w:rsidR="00C479A3" w:rsidRDefault="00C479A3" w:rsidP="00C479A3">
      <w:pPr>
        <w:pStyle w:val="NoSpacing"/>
      </w:pPr>
      <w:r>
        <w:t>VanZandt</w:t>
      </w:r>
      <w:r>
        <w:tab/>
        <w:t>Absent</w:t>
      </w:r>
    </w:p>
    <w:p w:rsidR="00C479A3" w:rsidRDefault="00C479A3" w:rsidP="00C479A3">
      <w:pPr>
        <w:pStyle w:val="NoSpacing"/>
      </w:pPr>
    </w:p>
    <w:p w:rsidR="00C479A3" w:rsidRDefault="00C479A3" w:rsidP="00C479A3">
      <w:pPr>
        <w:pStyle w:val="NoSpacing"/>
      </w:pPr>
      <w:r>
        <w:t>Present were: Mayor David Rauch, Deputy City Clerk/</w:t>
      </w:r>
      <w:r w:rsidR="00231436">
        <w:t xml:space="preserve">City </w:t>
      </w:r>
      <w:r>
        <w:t>Treasurer Chris M. Hopkins, Lt. Bruce Belin, Street Supt, Janice Bluebaum and Building Inspector Terry Danley.  Absent were City Clerk, Ruth M. Haskins and Water/Sewer Supt. Randy Poindexter.</w:t>
      </w:r>
    </w:p>
    <w:p w:rsidR="00C479A3" w:rsidRDefault="00C479A3" w:rsidP="00C479A3">
      <w:pPr>
        <w:pStyle w:val="NoSpacing"/>
      </w:pPr>
    </w:p>
    <w:p w:rsidR="00C479A3" w:rsidRDefault="00C479A3" w:rsidP="00C479A3">
      <w:pPr>
        <w:pStyle w:val="NoSpacing"/>
      </w:pPr>
      <w:r>
        <w:t>The Public Hearing was not opened at 7:00 p.m. due to a lack of a quorum.</w:t>
      </w:r>
    </w:p>
    <w:p w:rsidR="00C479A3" w:rsidRDefault="00C479A3" w:rsidP="00C479A3">
      <w:pPr>
        <w:pStyle w:val="NoSpacing"/>
      </w:pPr>
    </w:p>
    <w:p w:rsidR="00C479A3" w:rsidRDefault="00C479A3" w:rsidP="00C479A3">
      <w:pPr>
        <w:pStyle w:val="NoSpacing"/>
      </w:pPr>
      <w:r>
        <w:t>Alderperson VanZandt arrived at 7:55 p.m.</w:t>
      </w:r>
    </w:p>
    <w:p w:rsidR="00C479A3" w:rsidRDefault="00C479A3" w:rsidP="00C479A3">
      <w:pPr>
        <w:pStyle w:val="NoSpacing"/>
      </w:pPr>
    </w:p>
    <w:p w:rsidR="00231436" w:rsidRDefault="00C479A3" w:rsidP="00C479A3">
      <w:pPr>
        <w:pStyle w:val="NoSpacing"/>
      </w:pPr>
      <w:r>
        <w:t>The Public Hearing was officially opened at 7:56 p.m. by Mayor Rauch.</w:t>
      </w:r>
      <w:bookmarkStart w:id="0" w:name="_GoBack"/>
      <w:bookmarkEnd w:id="0"/>
    </w:p>
    <w:p w:rsidR="00231436" w:rsidRDefault="00231436" w:rsidP="00C479A3">
      <w:pPr>
        <w:pStyle w:val="NoSpacing"/>
      </w:pPr>
    </w:p>
    <w:p w:rsidR="00231436" w:rsidRDefault="00231436" w:rsidP="00C479A3">
      <w:pPr>
        <w:pStyle w:val="NoSpacing"/>
      </w:pPr>
      <w:r>
        <w:t>There were 22 Citizens who signed in for the Public Hearing.</w:t>
      </w:r>
    </w:p>
    <w:p w:rsidR="00231436" w:rsidRDefault="00231436" w:rsidP="00C479A3">
      <w:pPr>
        <w:pStyle w:val="NoSpacing"/>
      </w:pPr>
    </w:p>
    <w:p w:rsidR="00231436" w:rsidRDefault="00231436" w:rsidP="00C479A3">
      <w:pPr>
        <w:pStyle w:val="NoSpacing"/>
      </w:pPr>
      <w:r>
        <w:t>Eight citizens spoke before the Board of Aldermen</w:t>
      </w:r>
      <w:r w:rsidR="009858E7">
        <w:t xml:space="preserve"> expressing concerns</w:t>
      </w:r>
      <w:r>
        <w:t xml:space="preserve"> of future annexation and the effect on </w:t>
      </w:r>
      <w:r w:rsidR="009858E7">
        <w:t xml:space="preserve">the </w:t>
      </w:r>
      <w:r>
        <w:t xml:space="preserve">water shed to outlying properties, possible </w:t>
      </w:r>
      <w:r w:rsidR="009858E7">
        <w:t>increases regarding</w:t>
      </w:r>
      <w:r>
        <w:t xml:space="preserve"> crime, they</w:t>
      </w:r>
      <w:r w:rsidR="009858E7">
        <w:t xml:space="preserve"> expressed a</w:t>
      </w:r>
      <w:r>
        <w:t xml:space="preserve"> desire for quality homes as well as </w:t>
      </w:r>
      <w:r w:rsidR="009858E7">
        <w:t xml:space="preserve">realizing there is a </w:t>
      </w:r>
      <w:r>
        <w:t>need for controlled growth</w:t>
      </w:r>
      <w:r w:rsidR="009858E7">
        <w:t xml:space="preserve"> for</w:t>
      </w:r>
      <w:r>
        <w:t xml:space="preserve"> to </w:t>
      </w:r>
      <w:r w:rsidR="009858E7">
        <w:t xml:space="preserve">the future and what is needed to sustain this community.  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>The Mayor thanked all who spoke and came to the hearing and told those assembled that there is a 14 day waiting period or that two people living in the Griesemer area can challenge the annexation or 5% of the voting population can sign a petition</w:t>
      </w:r>
      <w:r w:rsidR="008716F0">
        <w:t xml:space="preserve"> in regards to this proposed voluntary annexation</w:t>
      </w:r>
      <w:r>
        <w:t>.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>The Public Hearing was official</w:t>
      </w:r>
      <w:r w:rsidR="008716F0">
        <w:t>ly</w:t>
      </w:r>
      <w:r>
        <w:t xml:space="preserve"> closed at 8:30 p.m.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 </w:t>
      </w:r>
    </w:p>
    <w:p w:rsidR="009858E7" w:rsidRDefault="009858E7" w:rsidP="00C479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L. Rauch, Mayor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 xml:space="preserve">_____________________________________ </w:t>
      </w:r>
    </w:p>
    <w:p w:rsidR="009858E7" w:rsidRDefault="009858E7" w:rsidP="00C479A3">
      <w:pPr>
        <w:pStyle w:val="NoSpacing"/>
      </w:pPr>
      <w:r>
        <w:t>Chris M. Hopkins, Deputy City Clerk</w:t>
      </w:r>
    </w:p>
    <w:p w:rsidR="00C479A3" w:rsidRDefault="00C479A3" w:rsidP="00C479A3">
      <w:pPr>
        <w:pStyle w:val="NoSpacing"/>
      </w:pPr>
    </w:p>
    <w:p w:rsidR="00C479A3" w:rsidRDefault="00C479A3" w:rsidP="00C479A3">
      <w:pPr>
        <w:pStyle w:val="NoSpacing"/>
      </w:pPr>
    </w:p>
    <w:p w:rsidR="00C479A3" w:rsidRPr="00C479A3" w:rsidRDefault="00C479A3" w:rsidP="00C479A3">
      <w:pPr>
        <w:rPr>
          <w:sz w:val="24"/>
          <w:szCs w:val="24"/>
        </w:rPr>
      </w:pPr>
    </w:p>
    <w:sectPr w:rsidR="00C479A3" w:rsidRPr="00C479A3" w:rsidSect="00B54C78">
      <w:type w:val="continuous"/>
      <w:pgSz w:w="12240" w:h="15840"/>
      <w:pgMar w:top="1008" w:right="1152" w:bottom="720" w:left="1152" w:header="720" w:footer="11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3"/>
    <w:rsid w:val="00231436"/>
    <w:rsid w:val="00852C53"/>
    <w:rsid w:val="008716F0"/>
    <w:rsid w:val="009858E7"/>
    <w:rsid w:val="00B54C78"/>
    <w:rsid w:val="00C479A3"/>
    <w:rsid w:val="00C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06B38-9123-4540-A289-53514C1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cp:lastPrinted>2019-05-20T14:34:00Z</cp:lastPrinted>
  <dcterms:created xsi:type="dcterms:W3CDTF">2019-05-20T14:00:00Z</dcterms:created>
  <dcterms:modified xsi:type="dcterms:W3CDTF">2019-05-20T14:35:00Z</dcterms:modified>
</cp:coreProperties>
</file>