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BFE" w:rsidRDefault="00A22AAB" w:rsidP="00A456FA">
      <w:pPr>
        <w:jc w:val="center"/>
        <w:rPr>
          <w:b/>
          <w:sz w:val="24"/>
          <w:szCs w:val="24"/>
        </w:rPr>
      </w:pPr>
      <w:bookmarkStart w:id="0" w:name="_GoBack"/>
      <w:bookmarkEnd w:id="0"/>
      <w:r>
        <w:rPr>
          <w:b/>
          <w:sz w:val="24"/>
          <w:szCs w:val="24"/>
        </w:rPr>
        <w:t>MINUTES FOR THE APRIL 18</w:t>
      </w:r>
      <w:r w:rsidRPr="00A22AAB">
        <w:rPr>
          <w:b/>
          <w:sz w:val="24"/>
          <w:szCs w:val="24"/>
          <w:vertAlign w:val="superscript"/>
        </w:rPr>
        <w:t>TH</w:t>
      </w:r>
      <w:r>
        <w:rPr>
          <w:b/>
          <w:sz w:val="24"/>
          <w:szCs w:val="24"/>
        </w:rPr>
        <w:t>, 2019 MEETING FOR THE REGULAR SESSION OF THE</w:t>
      </w:r>
    </w:p>
    <w:p w:rsidR="00A22AAB" w:rsidRDefault="00A22AAB" w:rsidP="00A456FA">
      <w:pPr>
        <w:jc w:val="center"/>
        <w:rPr>
          <w:b/>
          <w:sz w:val="24"/>
          <w:szCs w:val="24"/>
        </w:rPr>
      </w:pPr>
      <w:r>
        <w:rPr>
          <w:b/>
          <w:sz w:val="24"/>
          <w:szCs w:val="24"/>
        </w:rPr>
        <w:t>BILLINGS BOARD OF ALDERMEN AT THE BILLINGS CITY HALL AT 7:00 P.M.</w:t>
      </w:r>
    </w:p>
    <w:p w:rsidR="00A22AAB" w:rsidRDefault="00A22AAB" w:rsidP="00A22AAB">
      <w:pPr>
        <w:rPr>
          <w:b/>
          <w:sz w:val="24"/>
          <w:szCs w:val="24"/>
        </w:rPr>
      </w:pPr>
    </w:p>
    <w:p w:rsidR="00A22AAB" w:rsidRDefault="00A22AAB" w:rsidP="00A22AAB">
      <w:pPr>
        <w:rPr>
          <w:b/>
          <w:sz w:val="24"/>
          <w:szCs w:val="24"/>
        </w:rPr>
      </w:pPr>
      <w:r>
        <w:rPr>
          <w:b/>
          <w:sz w:val="24"/>
          <w:szCs w:val="24"/>
        </w:rPr>
        <w:t>Present were Mayor David Rauch, Attorney William Petrus, Water &amp; Sewer Supt. Randy Poindexter, Treasurer Chris M. Hopkins, Lt. Bruce Belin, Building Inspector Terry Danley</w:t>
      </w:r>
    </w:p>
    <w:p w:rsidR="00A22AAB" w:rsidRDefault="00A22AAB" w:rsidP="00A22AAB">
      <w:pPr>
        <w:rPr>
          <w:b/>
          <w:sz w:val="24"/>
          <w:szCs w:val="24"/>
        </w:rPr>
      </w:pPr>
      <w:r>
        <w:rPr>
          <w:b/>
          <w:sz w:val="24"/>
          <w:szCs w:val="24"/>
        </w:rPr>
        <w:t>and City Clerk Ruth M. Haskins.</w:t>
      </w:r>
    </w:p>
    <w:p w:rsidR="00A22AAB" w:rsidRDefault="00A22AAB" w:rsidP="00A22AAB">
      <w:pPr>
        <w:rPr>
          <w:b/>
          <w:sz w:val="24"/>
          <w:szCs w:val="24"/>
        </w:rPr>
      </w:pPr>
    </w:p>
    <w:p w:rsidR="00A22AAB" w:rsidRDefault="00A22AAB" w:rsidP="00A22AAB">
      <w:pPr>
        <w:rPr>
          <w:b/>
          <w:sz w:val="24"/>
          <w:szCs w:val="24"/>
        </w:rPr>
      </w:pPr>
      <w:r>
        <w:rPr>
          <w:b/>
          <w:sz w:val="24"/>
          <w:szCs w:val="24"/>
        </w:rPr>
        <w:t>Citizen and guests present were:  Robert Foster, Karen Foster, Nicole Browning, Mike Bradley and Eddie McLiney.</w:t>
      </w:r>
    </w:p>
    <w:p w:rsidR="00A22AAB" w:rsidRDefault="00A22AAB" w:rsidP="00A22AAB">
      <w:pPr>
        <w:rPr>
          <w:b/>
          <w:sz w:val="24"/>
          <w:szCs w:val="24"/>
        </w:rPr>
      </w:pPr>
    </w:p>
    <w:p w:rsidR="00A22AAB" w:rsidRDefault="00A22AAB" w:rsidP="00A22AAB">
      <w:pPr>
        <w:rPr>
          <w:b/>
          <w:sz w:val="24"/>
          <w:szCs w:val="24"/>
        </w:rPr>
      </w:pPr>
      <w:r>
        <w:rPr>
          <w:b/>
          <w:sz w:val="24"/>
          <w:szCs w:val="24"/>
        </w:rPr>
        <w:t>ROLL CALL VOTE.</w:t>
      </w:r>
    </w:p>
    <w:p w:rsidR="00A22AAB" w:rsidRDefault="00A22AAB" w:rsidP="00A22AAB">
      <w:pPr>
        <w:rPr>
          <w:b/>
          <w:sz w:val="24"/>
          <w:szCs w:val="24"/>
        </w:rPr>
      </w:pPr>
      <w:r>
        <w:rPr>
          <w:b/>
          <w:sz w:val="24"/>
          <w:szCs w:val="24"/>
        </w:rPr>
        <w:t xml:space="preserve">Woods </w:t>
      </w:r>
      <w:r>
        <w:rPr>
          <w:b/>
          <w:sz w:val="24"/>
          <w:szCs w:val="24"/>
        </w:rPr>
        <w:tab/>
        <w:t>Present</w:t>
      </w:r>
    </w:p>
    <w:p w:rsidR="00A22AAB" w:rsidRDefault="00A22AAB" w:rsidP="00A22AAB">
      <w:pPr>
        <w:rPr>
          <w:b/>
          <w:sz w:val="24"/>
          <w:szCs w:val="24"/>
        </w:rPr>
      </w:pPr>
      <w:r>
        <w:rPr>
          <w:b/>
          <w:sz w:val="24"/>
          <w:szCs w:val="24"/>
        </w:rPr>
        <w:t>Fender</w:t>
      </w:r>
      <w:r>
        <w:rPr>
          <w:b/>
          <w:sz w:val="24"/>
          <w:szCs w:val="24"/>
        </w:rPr>
        <w:tab/>
      </w:r>
      <w:r>
        <w:rPr>
          <w:b/>
          <w:sz w:val="24"/>
          <w:szCs w:val="24"/>
        </w:rPr>
        <w:tab/>
        <w:t>Present</w:t>
      </w:r>
    </w:p>
    <w:p w:rsidR="00A22AAB" w:rsidRDefault="00A22AAB" w:rsidP="00A22AAB">
      <w:pPr>
        <w:rPr>
          <w:b/>
          <w:sz w:val="24"/>
          <w:szCs w:val="24"/>
        </w:rPr>
      </w:pPr>
      <w:r>
        <w:rPr>
          <w:b/>
          <w:sz w:val="24"/>
          <w:szCs w:val="24"/>
        </w:rPr>
        <w:t>Brown</w:t>
      </w:r>
      <w:r>
        <w:rPr>
          <w:b/>
          <w:sz w:val="24"/>
          <w:szCs w:val="24"/>
        </w:rPr>
        <w:tab/>
      </w:r>
      <w:r>
        <w:rPr>
          <w:b/>
          <w:sz w:val="24"/>
          <w:szCs w:val="24"/>
        </w:rPr>
        <w:tab/>
        <w:t>Present</w:t>
      </w:r>
    </w:p>
    <w:p w:rsidR="00A22AAB" w:rsidRDefault="00A22AAB" w:rsidP="00A22AAB">
      <w:pPr>
        <w:rPr>
          <w:b/>
          <w:sz w:val="24"/>
          <w:szCs w:val="24"/>
        </w:rPr>
      </w:pPr>
      <w:r>
        <w:rPr>
          <w:b/>
          <w:sz w:val="24"/>
          <w:szCs w:val="24"/>
        </w:rPr>
        <w:t>Gold</w:t>
      </w:r>
      <w:r>
        <w:rPr>
          <w:b/>
          <w:sz w:val="24"/>
          <w:szCs w:val="24"/>
        </w:rPr>
        <w:tab/>
      </w:r>
      <w:r>
        <w:rPr>
          <w:b/>
          <w:sz w:val="24"/>
          <w:szCs w:val="24"/>
        </w:rPr>
        <w:tab/>
        <w:t>Present</w:t>
      </w:r>
    </w:p>
    <w:p w:rsidR="00A22AAB" w:rsidRDefault="00A22AAB" w:rsidP="00A22AAB">
      <w:pPr>
        <w:rPr>
          <w:b/>
          <w:sz w:val="24"/>
          <w:szCs w:val="24"/>
        </w:rPr>
      </w:pPr>
      <w:r>
        <w:rPr>
          <w:b/>
          <w:sz w:val="24"/>
          <w:szCs w:val="24"/>
        </w:rPr>
        <w:t>Kucera</w:t>
      </w:r>
      <w:r>
        <w:rPr>
          <w:b/>
          <w:sz w:val="24"/>
          <w:szCs w:val="24"/>
        </w:rPr>
        <w:tab/>
      </w:r>
      <w:r>
        <w:rPr>
          <w:b/>
          <w:sz w:val="24"/>
          <w:szCs w:val="24"/>
        </w:rPr>
        <w:tab/>
        <w:t>Present</w:t>
      </w:r>
    </w:p>
    <w:p w:rsidR="00A22AAB" w:rsidRDefault="00C61629" w:rsidP="00A22AAB">
      <w:pPr>
        <w:rPr>
          <w:b/>
          <w:sz w:val="24"/>
          <w:szCs w:val="24"/>
        </w:rPr>
      </w:pPr>
      <w:r>
        <w:rPr>
          <w:b/>
          <w:sz w:val="24"/>
          <w:szCs w:val="24"/>
        </w:rPr>
        <w:t>Huffman</w:t>
      </w:r>
      <w:r>
        <w:rPr>
          <w:b/>
          <w:sz w:val="24"/>
          <w:szCs w:val="24"/>
        </w:rPr>
        <w:tab/>
        <w:t>Present</w:t>
      </w:r>
    </w:p>
    <w:p w:rsidR="00F27C57" w:rsidRDefault="00A22AAB" w:rsidP="00A22AAB">
      <w:pPr>
        <w:rPr>
          <w:b/>
          <w:sz w:val="24"/>
          <w:szCs w:val="24"/>
        </w:rPr>
      </w:pPr>
      <w:r>
        <w:rPr>
          <w:b/>
          <w:sz w:val="24"/>
          <w:szCs w:val="24"/>
        </w:rPr>
        <w:t xml:space="preserve">Mayor asked everyone </w:t>
      </w:r>
      <w:r w:rsidR="00F27C57">
        <w:rPr>
          <w:b/>
          <w:sz w:val="24"/>
          <w:szCs w:val="24"/>
        </w:rPr>
        <w:t>to stand for the</w:t>
      </w:r>
      <w:r w:rsidR="00C61629">
        <w:rPr>
          <w:b/>
          <w:sz w:val="24"/>
          <w:szCs w:val="24"/>
        </w:rPr>
        <w:t xml:space="preserve"> Pledge of Allegiance.</w:t>
      </w:r>
    </w:p>
    <w:p w:rsidR="00C025C6" w:rsidRDefault="00F27C57" w:rsidP="00A22AAB">
      <w:pPr>
        <w:rPr>
          <w:b/>
          <w:sz w:val="24"/>
          <w:szCs w:val="24"/>
        </w:rPr>
      </w:pPr>
      <w:r>
        <w:rPr>
          <w:b/>
          <w:sz w:val="24"/>
          <w:szCs w:val="24"/>
        </w:rPr>
        <w:t>Mayor’s Comments.  Mayor has a few comments, the sirens are on the way, Henry has found two sirens</w:t>
      </w:r>
      <w:r w:rsidR="00C025C6">
        <w:rPr>
          <w:b/>
          <w:sz w:val="24"/>
          <w:szCs w:val="24"/>
        </w:rPr>
        <w:t>. The extra one will probably be installed in the McKinley area.  Mayor stated a letter has been received from the Insurance Company refusing to pay any damages for the Lift Station on Mt. Vernon, will put on the agenda for next month.  The bench at the Cloud donated property has been placed.  The issue of annexation is being proposed.  Would like to thank Woods and Huffman for their service.</w:t>
      </w:r>
    </w:p>
    <w:p w:rsidR="00C025C6" w:rsidRDefault="00C025C6" w:rsidP="00A22AAB">
      <w:pPr>
        <w:rPr>
          <w:b/>
          <w:sz w:val="24"/>
          <w:szCs w:val="24"/>
        </w:rPr>
      </w:pPr>
      <w:r>
        <w:rPr>
          <w:b/>
          <w:sz w:val="24"/>
          <w:szCs w:val="24"/>
        </w:rPr>
        <w:t>PUBLIC PARTICIPATION.  None.</w:t>
      </w:r>
    </w:p>
    <w:p w:rsidR="00C025C6" w:rsidRDefault="00C025C6" w:rsidP="00A22AAB">
      <w:pPr>
        <w:rPr>
          <w:b/>
          <w:sz w:val="24"/>
          <w:szCs w:val="24"/>
        </w:rPr>
      </w:pPr>
    </w:p>
    <w:p w:rsidR="00C025C6" w:rsidRDefault="00C025C6" w:rsidP="00A22AAB">
      <w:pPr>
        <w:rPr>
          <w:b/>
          <w:sz w:val="24"/>
          <w:szCs w:val="24"/>
        </w:rPr>
      </w:pPr>
      <w:r>
        <w:rPr>
          <w:b/>
          <w:sz w:val="24"/>
          <w:szCs w:val="24"/>
        </w:rPr>
        <w:t>UNFINISHED BUSINESS.</w:t>
      </w:r>
    </w:p>
    <w:p w:rsidR="00C025C6" w:rsidRDefault="00C025C6" w:rsidP="00C025C6">
      <w:pPr>
        <w:pStyle w:val="ListParagraph"/>
        <w:numPr>
          <w:ilvl w:val="0"/>
          <w:numId w:val="5"/>
        </w:numPr>
        <w:rPr>
          <w:b/>
          <w:sz w:val="24"/>
          <w:szCs w:val="24"/>
        </w:rPr>
      </w:pPr>
      <w:r>
        <w:rPr>
          <w:b/>
          <w:sz w:val="24"/>
          <w:szCs w:val="24"/>
        </w:rPr>
        <w:t>Poindexter to table the electronic meter readers at this time.  Motion made by Huffman to table seconded by Brown.  Voting “Woods”, Fender, Brown, Gold, Kucera and Huffman.  Voting “Nay” None.  No abstentions.</w:t>
      </w:r>
    </w:p>
    <w:p w:rsidR="00C61629" w:rsidRDefault="00C025C6" w:rsidP="00C025C6">
      <w:pPr>
        <w:pStyle w:val="ListParagraph"/>
        <w:numPr>
          <w:ilvl w:val="0"/>
          <w:numId w:val="5"/>
        </w:numPr>
        <w:rPr>
          <w:b/>
          <w:sz w:val="24"/>
          <w:szCs w:val="24"/>
        </w:rPr>
      </w:pPr>
      <w:r>
        <w:rPr>
          <w:b/>
          <w:sz w:val="24"/>
          <w:szCs w:val="24"/>
        </w:rPr>
        <w:t>Brown discussed Sipes water line issue,</w:t>
      </w:r>
      <w:r w:rsidR="00C61629">
        <w:rPr>
          <w:b/>
          <w:sz w:val="24"/>
          <w:szCs w:val="24"/>
        </w:rPr>
        <w:t xml:space="preserve"> stated that the two property owners are now communicating to try to work out</w:t>
      </w:r>
      <w:r w:rsidR="00A22AAB" w:rsidRPr="00C025C6">
        <w:rPr>
          <w:b/>
          <w:sz w:val="24"/>
          <w:szCs w:val="24"/>
        </w:rPr>
        <w:t xml:space="preserve"> </w:t>
      </w:r>
      <w:r w:rsidR="00C61629">
        <w:rPr>
          <w:b/>
          <w:sz w:val="24"/>
          <w:szCs w:val="24"/>
        </w:rPr>
        <w:t>the issue.  Motion to postpone to next meeting made by Brown second by Fender.  Voting “Aye” Woods, Fender, Brown, Gold, Kucera and Huffman.  Voting “Nay” None.  No abstentions.</w:t>
      </w:r>
    </w:p>
    <w:p w:rsidR="00C61629" w:rsidRDefault="00C61629" w:rsidP="00C025C6">
      <w:pPr>
        <w:pStyle w:val="ListParagraph"/>
        <w:numPr>
          <w:ilvl w:val="0"/>
          <w:numId w:val="5"/>
        </w:numPr>
        <w:rPr>
          <w:b/>
          <w:sz w:val="24"/>
          <w:szCs w:val="24"/>
        </w:rPr>
      </w:pPr>
      <w:r>
        <w:rPr>
          <w:b/>
          <w:sz w:val="24"/>
          <w:szCs w:val="24"/>
        </w:rPr>
        <w:t>Consent Agenda.  Motion made by Huffman seconded by Kucera to approve the Consent Agenda.  Voting “Aye” Woods, Fender, Brown, Gold, Kucera and Huffman.  Voting “Nay” None.  No abstentions.</w:t>
      </w:r>
    </w:p>
    <w:p w:rsidR="00C61629" w:rsidRPr="00E12F61" w:rsidRDefault="00C61629" w:rsidP="00C61629">
      <w:pPr>
        <w:pStyle w:val="ListParagraph"/>
        <w:numPr>
          <w:ilvl w:val="0"/>
          <w:numId w:val="5"/>
        </w:numPr>
        <w:rPr>
          <w:b/>
          <w:sz w:val="24"/>
          <w:szCs w:val="24"/>
        </w:rPr>
      </w:pPr>
      <w:r>
        <w:rPr>
          <w:b/>
          <w:sz w:val="24"/>
          <w:szCs w:val="24"/>
        </w:rPr>
        <w:t>Motion to review and approve the payment of wages, expenses, bills, statements and other expenditures for the month of March 2019 made by Kucera seconded by Gold.  Voting “Aye” Woods, Fender, Brown, Gold, Kucera and Huffman.  Voting “Nay” None.     No abstentions.</w:t>
      </w:r>
    </w:p>
    <w:p w:rsidR="00C61629" w:rsidRDefault="00C61629" w:rsidP="00C61629">
      <w:pPr>
        <w:rPr>
          <w:b/>
          <w:sz w:val="24"/>
          <w:szCs w:val="24"/>
        </w:rPr>
      </w:pPr>
      <w:r>
        <w:rPr>
          <w:b/>
          <w:sz w:val="24"/>
          <w:szCs w:val="24"/>
        </w:rPr>
        <w:t>Motion to have a 15 minute recess made by Huffman seconded by Woods.  Voting “Aye” Woods</w:t>
      </w:r>
      <w:r w:rsidR="00E12F61">
        <w:rPr>
          <w:b/>
          <w:sz w:val="24"/>
          <w:szCs w:val="24"/>
        </w:rPr>
        <w:t>, Fender, Brown, Gold, Kucera and Huffman.  Voting “Nay” None.  No abstentions.</w:t>
      </w:r>
    </w:p>
    <w:p w:rsidR="00E12F61" w:rsidRDefault="00E12F61" w:rsidP="00C61629">
      <w:pPr>
        <w:rPr>
          <w:b/>
          <w:sz w:val="24"/>
          <w:szCs w:val="24"/>
        </w:rPr>
      </w:pPr>
    </w:p>
    <w:p w:rsidR="004C122E" w:rsidRDefault="004C122E" w:rsidP="00C61629">
      <w:pPr>
        <w:rPr>
          <w:b/>
          <w:sz w:val="24"/>
          <w:szCs w:val="24"/>
        </w:rPr>
      </w:pPr>
      <w:r>
        <w:rPr>
          <w:b/>
          <w:sz w:val="24"/>
          <w:szCs w:val="24"/>
        </w:rPr>
        <w:lastRenderedPageBreak/>
        <w:t>The Meeting of the Aldermen will continue.</w:t>
      </w:r>
    </w:p>
    <w:p w:rsidR="004C122E" w:rsidRDefault="004C122E" w:rsidP="00C61629">
      <w:pPr>
        <w:rPr>
          <w:b/>
          <w:sz w:val="24"/>
          <w:szCs w:val="24"/>
        </w:rPr>
      </w:pPr>
    </w:p>
    <w:p w:rsidR="004C122E" w:rsidRDefault="004C122E" w:rsidP="00C61629">
      <w:pPr>
        <w:rPr>
          <w:b/>
          <w:sz w:val="24"/>
          <w:szCs w:val="24"/>
        </w:rPr>
      </w:pPr>
      <w:r>
        <w:rPr>
          <w:b/>
          <w:sz w:val="24"/>
          <w:szCs w:val="24"/>
        </w:rPr>
        <w:t>ROLL CALL</w:t>
      </w:r>
    </w:p>
    <w:p w:rsidR="004C122E" w:rsidRDefault="004C122E" w:rsidP="00C61629">
      <w:pPr>
        <w:rPr>
          <w:b/>
          <w:sz w:val="24"/>
          <w:szCs w:val="24"/>
        </w:rPr>
      </w:pPr>
      <w:r>
        <w:rPr>
          <w:b/>
          <w:sz w:val="24"/>
          <w:szCs w:val="24"/>
        </w:rPr>
        <w:t>Cloud</w:t>
      </w:r>
      <w:r>
        <w:rPr>
          <w:b/>
          <w:sz w:val="24"/>
          <w:szCs w:val="24"/>
        </w:rPr>
        <w:tab/>
      </w:r>
      <w:r>
        <w:rPr>
          <w:b/>
          <w:sz w:val="24"/>
          <w:szCs w:val="24"/>
        </w:rPr>
        <w:tab/>
        <w:t>Present</w:t>
      </w:r>
    </w:p>
    <w:p w:rsidR="004C122E" w:rsidRDefault="004C122E" w:rsidP="00C61629">
      <w:pPr>
        <w:rPr>
          <w:b/>
          <w:sz w:val="24"/>
          <w:szCs w:val="24"/>
        </w:rPr>
      </w:pPr>
      <w:r>
        <w:rPr>
          <w:b/>
          <w:sz w:val="24"/>
          <w:szCs w:val="24"/>
        </w:rPr>
        <w:t>Fender</w:t>
      </w:r>
      <w:r>
        <w:rPr>
          <w:b/>
          <w:sz w:val="24"/>
          <w:szCs w:val="24"/>
        </w:rPr>
        <w:tab/>
      </w:r>
      <w:r>
        <w:rPr>
          <w:b/>
          <w:sz w:val="24"/>
          <w:szCs w:val="24"/>
        </w:rPr>
        <w:tab/>
        <w:t>Present</w:t>
      </w:r>
    </w:p>
    <w:p w:rsidR="004C122E" w:rsidRDefault="004C122E" w:rsidP="00C61629">
      <w:pPr>
        <w:rPr>
          <w:b/>
          <w:sz w:val="24"/>
          <w:szCs w:val="24"/>
        </w:rPr>
      </w:pPr>
      <w:r>
        <w:rPr>
          <w:b/>
          <w:sz w:val="24"/>
          <w:szCs w:val="24"/>
        </w:rPr>
        <w:t>Brown</w:t>
      </w:r>
      <w:r>
        <w:rPr>
          <w:b/>
          <w:sz w:val="24"/>
          <w:szCs w:val="24"/>
        </w:rPr>
        <w:tab/>
      </w:r>
      <w:r>
        <w:rPr>
          <w:b/>
          <w:sz w:val="24"/>
          <w:szCs w:val="24"/>
        </w:rPr>
        <w:tab/>
        <w:t>Present</w:t>
      </w:r>
    </w:p>
    <w:p w:rsidR="004C122E" w:rsidRDefault="004C122E" w:rsidP="00C61629">
      <w:pPr>
        <w:rPr>
          <w:b/>
          <w:sz w:val="24"/>
          <w:szCs w:val="24"/>
        </w:rPr>
      </w:pPr>
      <w:r>
        <w:rPr>
          <w:b/>
          <w:sz w:val="24"/>
          <w:szCs w:val="24"/>
        </w:rPr>
        <w:t>Gold</w:t>
      </w:r>
      <w:r>
        <w:rPr>
          <w:b/>
          <w:sz w:val="24"/>
          <w:szCs w:val="24"/>
        </w:rPr>
        <w:tab/>
      </w:r>
      <w:r>
        <w:rPr>
          <w:b/>
          <w:sz w:val="24"/>
          <w:szCs w:val="24"/>
        </w:rPr>
        <w:tab/>
        <w:t>Present</w:t>
      </w:r>
    </w:p>
    <w:p w:rsidR="004C122E" w:rsidRDefault="004C122E" w:rsidP="00C61629">
      <w:pPr>
        <w:rPr>
          <w:b/>
          <w:sz w:val="24"/>
          <w:szCs w:val="24"/>
        </w:rPr>
      </w:pPr>
      <w:r>
        <w:rPr>
          <w:b/>
          <w:sz w:val="24"/>
          <w:szCs w:val="24"/>
        </w:rPr>
        <w:t>Kucera</w:t>
      </w:r>
      <w:r>
        <w:rPr>
          <w:b/>
          <w:sz w:val="24"/>
          <w:szCs w:val="24"/>
        </w:rPr>
        <w:tab/>
      </w:r>
      <w:r>
        <w:rPr>
          <w:b/>
          <w:sz w:val="24"/>
          <w:szCs w:val="24"/>
        </w:rPr>
        <w:tab/>
        <w:t>Present</w:t>
      </w:r>
    </w:p>
    <w:p w:rsidR="004C122E" w:rsidRDefault="004C122E" w:rsidP="00C61629">
      <w:pPr>
        <w:rPr>
          <w:b/>
          <w:sz w:val="24"/>
          <w:szCs w:val="24"/>
        </w:rPr>
      </w:pPr>
      <w:r>
        <w:rPr>
          <w:b/>
          <w:sz w:val="24"/>
          <w:szCs w:val="24"/>
        </w:rPr>
        <w:t>VanZandt</w:t>
      </w:r>
      <w:r>
        <w:rPr>
          <w:b/>
          <w:sz w:val="24"/>
          <w:szCs w:val="24"/>
        </w:rPr>
        <w:tab/>
        <w:t>Present</w:t>
      </w:r>
    </w:p>
    <w:p w:rsidR="004C122E" w:rsidRDefault="004C122E" w:rsidP="00C61629">
      <w:pPr>
        <w:rPr>
          <w:b/>
          <w:sz w:val="24"/>
          <w:szCs w:val="24"/>
        </w:rPr>
      </w:pPr>
    </w:p>
    <w:p w:rsidR="004C122E" w:rsidRDefault="004C122E" w:rsidP="00C61629">
      <w:pPr>
        <w:rPr>
          <w:b/>
          <w:sz w:val="24"/>
          <w:szCs w:val="24"/>
        </w:rPr>
      </w:pPr>
      <w:r>
        <w:rPr>
          <w:b/>
          <w:sz w:val="24"/>
          <w:szCs w:val="24"/>
        </w:rPr>
        <w:t>NEW BUSINESS, MEMORIALS, PROCLAMATIONS AND ORDINANCES.</w:t>
      </w:r>
    </w:p>
    <w:p w:rsidR="004C122E" w:rsidRDefault="004C122E" w:rsidP="004C122E">
      <w:pPr>
        <w:pStyle w:val="ListParagraph"/>
        <w:numPr>
          <w:ilvl w:val="0"/>
          <w:numId w:val="6"/>
        </w:numPr>
        <w:rPr>
          <w:b/>
          <w:sz w:val="24"/>
          <w:szCs w:val="24"/>
        </w:rPr>
      </w:pPr>
      <w:r>
        <w:rPr>
          <w:b/>
          <w:sz w:val="24"/>
          <w:szCs w:val="24"/>
        </w:rPr>
        <w:t>City Clerk swore in the four new Aldermen:  Jack VanZandt, Ward I; David Kucera, Ward II; Scott Gold, Ward III and Kenneth Cloud, Ward III for a one year term.</w:t>
      </w:r>
    </w:p>
    <w:p w:rsidR="004C122E" w:rsidRDefault="00B451F3" w:rsidP="004C122E">
      <w:pPr>
        <w:pStyle w:val="ListParagraph"/>
        <w:numPr>
          <w:ilvl w:val="0"/>
          <w:numId w:val="6"/>
        </w:numPr>
        <w:rPr>
          <w:b/>
          <w:sz w:val="24"/>
          <w:szCs w:val="24"/>
        </w:rPr>
      </w:pPr>
      <w:r>
        <w:rPr>
          <w:b/>
          <w:sz w:val="24"/>
          <w:szCs w:val="24"/>
        </w:rPr>
        <w:t xml:space="preserve">BILL NO.  19-05 – An Ordinance of the City of Billings, Missouri to Adopt the Procedure for Disclosing Potential Conflicts of Interest and Substantial Interest for Certain Officials.  Motion to have the First Reading of Bill No. 19-05 made by Gold seconded by Brown.  Voting “Aye” Cloud, Fender, Brown, Gold, Kucera and VanZandt.  Voting “Nay” None.  Mayor asked the City Clerk to read Bill No. 19-05 by Title Only made by Fender seconded by Kucera.  Voting “Aye” Cloud, Fender, Brown, Gold, Kucera and VanZandt.  Voting “Nay” None.  Haskins read Bill No. 19-05 by Title Only.  Motion to accept the First Reading of Bill No. 19-05 by Title Only made by Fender seconded by Kucera.  Voting </w:t>
      </w:r>
      <w:r w:rsidR="00254B81">
        <w:rPr>
          <w:b/>
          <w:sz w:val="24"/>
          <w:szCs w:val="24"/>
        </w:rPr>
        <w:t xml:space="preserve">“Aye” Cloud, Fender, Brown, Gold, Kucera and VanZandt.  Voting “Nay” None.  Motion to have the Second Reading of Bill No. 19-05 by Title Only made by Kucera seconded by Brown.  </w:t>
      </w:r>
      <w:r w:rsidR="00684060">
        <w:rPr>
          <w:b/>
          <w:sz w:val="24"/>
          <w:szCs w:val="24"/>
        </w:rPr>
        <w:t>Voting “Aye” Cloud, Fender, Brown, Gold, Kucera and VanZandt.  Voting “Nay” None.  Mayor asked the City Clerk to Read Bill No. 19-05 by Title Only.  Haskins read Bill No. 19-05 by Title Only.  Motion to accept the Second Reading of Bill No. 19-05 by Title Only and for Final Passage Thereof made by Brown seconded by Kucera.  Roll Call Vote:  Cloud – Aye; Fender – Aye; Brown – Aye; Gold – Aye; Kucera – Aye; VanZandt – Aye.  Motion made by Fender seconded by Gold that Bill No. 19-05 be accepted as Ordinance 19-05.  Voting “Aye” Cloud, Fender, Brown, Gold, Kucera and VanZandt.  Voting “Nay” None.  Bill No. is now Ordinance 19-05.</w:t>
      </w:r>
    </w:p>
    <w:p w:rsidR="00F906FE" w:rsidRDefault="00F906FE" w:rsidP="004C122E">
      <w:pPr>
        <w:pStyle w:val="ListParagraph"/>
        <w:numPr>
          <w:ilvl w:val="0"/>
          <w:numId w:val="6"/>
        </w:numPr>
        <w:rPr>
          <w:b/>
          <w:sz w:val="24"/>
          <w:szCs w:val="24"/>
        </w:rPr>
      </w:pPr>
      <w:r>
        <w:rPr>
          <w:b/>
          <w:sz w:val="24"/>
          <w:szCs w:val="24"/>
        </w:rPr>
        <w:t>BILL NO.  19-06 – An Ordinance Authorizing the Issuance of $1,320,000.00 Principal  Amount of Combined Waterworks and Sewerage System Revenue Bonds, Series 2019, of Billings, Missouri; Prescribing the Form and Details of Said Bonds and the Covenants and Agreements to Provide for the Payment and Security Thereof; and Authorizing Certain Actions and Documents and Prescribing Other Matters Relating Thereto.          Motion to have the First Reading of Bill No. 19-06 made by Kucera seconded by Gold.  Voting “Aye” Cloud, Fender, Brown, Gold, Kucera and VanZandt.  Voting “Nay” None.</w:t>
      </w:r>
    </w:p>
    <w:p w:rsidR="0045490B" w:rsidRDefault="00F906FE" w:rsidP="00F906FE">
      <w:pPr>
        <w:pStyle w:val="ListParagraph"/>
        <w:rPr>
          <w:b/>
          <w:sz w:val="24"/>
          <w:szCs w:val="24"/>
        </w:rPr>
      </w:pPr>
      <w:r>
        <w:rPr>
          <w:b/>
          <w:sz w:val="24"/>
          <w:szCs w:val="24"/>
        </w:rPr>
        <w:t>Mayor asked the City Clerk to read Bill No. 19-06 by Title Only.  Haskins read Bill No.      19-06 by Title Only.  Motion to accept the First Reading of Bill 19-06</w:t>
      </w:r>
      <w:r w:rsidR="0045490B">
        <w:rPr>
          <w:b/>
          <w:sz w:val="24"/>
          <w:szCs w:val="24"/>
        </w:rPr>
        <w:t xml:space="preserve"> by Title Only      made by VanZandt seconded by Fender.  Voting “Cloud, Fender, Brown, Gold,               Kucera and VanZandt.  Voting “Nay” None.  Motion to have the Second Reading of </w:t>
      </w:r>
    </w:p>
    <w:p w:rsidR="0045490B" w:rsidRDefault="0045490B" w:rsidP="00F906FE">
      <w:pPr>
        <w:pStyle w:val="ListParagraph"/>
        <w:rPr>
          <w:b/>
          <w:sz w:val="24"/>
          <w:szCs w:val="24"/>
        </w:rPr>
      </w:pPr>
      <w:r>
        <w:rPr>
          <w:b/>
          <w:sz w:val="24"/>
          <w:szCs w:val="24"/>
        </w:rPr>
        <w:t xml:space="preserve">Bill No. 19-06 by Title Only made by VanZandt second by Kucera.  Voting “Aye” Cloud, Fender, Brown, Gold, Kucera and VanZandt.  Voting “Nay” None.  Mayor asked the </w:t>
      </w:r>
      <w:r>
        <w:rPr>
          <w:b/>
          <w:sz w:val="24"/>
          <w:szCs w:val="24"/>
        </w:rPr>
        <w:lastRenderedPageBreak/>
        <w:t>City Clerk to read Bill No. 19-06 by Title Only.  Haskins read Bill No. 19-06 by Title Only.  Motion to accept the Second Reading of Bill No. 19-06 by Title Only and for Final Passage Thereof, made by Gold seconded by Kucera.  Roll Call Vote:  Cloud – Aye;</w:t>
      </w:r>
    </w:p>
    <w:p w:rsidR="0045490B" w:rsidRDefault="0045490B" w:rsidP="00F906FE">
      <w:pPr>
        <w:pStyle w:val="ListParagraph"/>
        <w:rPr>
          <w:b/>
          <w:sz w:val="24"/>
          <w:szCs w:val="24"/>
        </w:rPr>
      </w:pPr>
      <w:r>
        <w:rPr>
          <w:b/>
          <w:sz w:val="24"/>
          <w:szCs w:val="24"/>
        </w:rPr>
        <w:t>Fender – Aye; Brown – Aye; Gold – Aye; Kucera – Aye; VanZandt – Aye.  Motion that</w:t>
      </w:r>
    </w:p>
    <w:p w:rsidR="00142F9F" w:rsidRDefault="0045490B" w:rsidP="00F906FE">
      <w:pPr>
        <w:pStyle w:val="ListParagraph"/>
        <w:rPr>
          <w:b/>
          <w:sz w:val="24"/>
          <w:szCs w:val="24"/>
        </w:rPr>
      </w:pPr>
      <w:r>
        <w:rPr>
          <w:b/>
          <w:sz w:val="24"/>
          <w:szCs w:val="24"/>
        </w:rPr>
        <w:t xml:space="preserve">Bill 19-06 be made Ordinance 19-06 by Cloud seconded by Fender.  </w:t>
      </w:r>
      <w:r w:rsidR="00142F9F">
        <w:rPr>
          <w:b/>
          <w:sz w:val="24"/>
          <w:szCs w:val="24"/>
        </w:rPr>
        <w:t>Roll Call Vote:  Cloud – Aye; Fender – Aye; Brown – Aye; Gold – Aye; Kucera – Aye; VanZandt – Aye.</w:t>
      </w:r>
    </w:p>
    <w:p w:rsidR="00142F9F" w:rsidRDefault="00142F9F" w:rsidP="00F906FE">
      <w:pPr>
        <w:pStyle w:val="ListParagraph"/>
        <w:rPr>
          <w:b/>
          <w:sz w:val="24"/>
          <w:szCs w:val="24"/>
        </w:rPr>
      </w:pPr>
      <w:r>
        <w:rPr>
          <w:b/>
          <w:sz w:val="24"/>
          <w:szCs w:val="24"/>
        </w:rPr>
        <w:t>Bill No. 19-06 is now Ordinance 19-06.</w:t>
      </w:r>
    </w:p>
    <w:p w:rsidR="008A5059" w:rsidRDefault="00142F9F" w:rsidP="00142F9F">
      <w:pPr>
        <w:pStyle w:val="ListParagraph"/>
        <w:numPr>
          <w:ilvl w:val="0"/>
          <w:numId w:val="6"/>
        </w:numPr>
        <w:rPr>
          <w:b/>
          <w:sz w:val="24"/>
          <w:szCs w:val="24"/>
        </w:rPr>
      </w:pPr>
      <w:r>
        <w:rPr>
          <w:b/>
          <w:sz w:val="24"/>
          <w:szCs w:val="24"/>
        </w:rPr>
        <w:t>Mr. McLiney introduced himself to new Board members.  The reason your numbers look good is because of these ladies taking care of everything and that the financials are good and with the Board being good to work with.  Mr. McLiney stated will get the money the beginning</w:t>
      </w:r>
      <w:r w:rsidR="008A5059">
        <w:rPr>
          <w:b/>
          <w:sz w:val="24"/>
          <w:szCs w:val="24"/>
        </w:rPr>
        <w:t xml:space="preserve"> of May for Phase II.  Mayor stated having water/sewer raises in place for every year then we should not have to raise additional rates for the Bond at this time.  Mr. McLiney stated with good management you get good rates on the Bond.</w:t>
      </w:r>
    </w:p>
    <w:p w:rsidR="008A5059" w:rsidRDefault="008A5059" w:rsidP="00142F9F">
      <w:pPr>
        <w:pStyle w:val="ListParagraph"/>
        <w:numPr>
          <w:ilvl w:val="0"/>
          <w:numId w:val="6"/>
        </w:numPr>
        <w:rPr>
          <w:b/>
          <w:sz w:val="24"/>
          <w:szCs w:val="24"/>
        </w:rPr>
      </w:pPr>
      <w:r>
        <w:rPr>
          <w:b/>
          <w:sz w:val="24"/>
          <w:szCs w:val="24"/>
        </w:rPr>
        <w:t>Jim Viebrock was a no show, however the Mayor stated since this is pretty standard the Board should be able to go ahead and grant this request for the Spring Fling.  Motion by Brown to grant the request to close Commercial St. as we have in the past on May 25</w:t>
      </w:r>
      <w:r w:rsidRPr="008A5059">
        <w:rPr>
          <w:b/>
          <w:sz w:val="24"/>
          <w:szCs w:val="24"/>
          <w:vertAlign w:val="superscript"/>
        </w:rPr>
        <w:t>th</w:t>
      </w:r>
      <w:r>
        <w:rPr>
          <w:b/>
          <w:sz w:val="24"/>
          <w:szCs w:val="24"/>
        </w:rPr>
        <w:t xml:space="preserve"> seconded by VanZandt.  Voting “Aye” Cloud, Fender, Brown, Gold, Kucera and VanZandt.  Voting “Nay” None.  No abstentions. </w:t>
      </w:r>
    </w:p>
    <w:p w:rsidR="008A5CFC" w:rsidRDefault="008A5059" w:rsidP="00142F9F">
      <w:pPr>
        <w:pStyle w:val="ListParagraph"/>
        <w:numPr>
          <w:ilvl w:val="0"/>
          <w:numId w:val="6"/>
        </w:numPr>
        <w:rPr>
          <w:b/>
          <w:sz w:val="24"/>
          <w:szCs w:val="24"/>
        </w:rPr>
      </w:pPr>
      <w:r>
        <w:rPr>
          <w:b/>
          <w:sz w:val="24"/>
          <w:szCs w:val="24"/>
        </w:rPr>
        <w:t>Poindexter presented quotes for repai</w:t>
      </w:r>
      <w:r w:rsidR="00B0732D">
        <w:rPr>
          <w:b/>
          <w:sz w:val="24"/>
          <w:szCs w:val="24"/>
        </w:rPr>
        <w:t>r</w:t>
      </w:r>
      <w:r>
        <w:rPr>
          <w:b/>
          <w:sz w:val="24"/>
          <w:szCs w:val="24"/>
        </w:rPr>
        <w:t xml:space="preserve"> to Beech Street Lift Station, that he had Terry Danley</w:t>
      </w:r>
      <w:r w:rsidR="00B0732D">
        <w:rPr>
          <w:b/>
          <w:sz w:val="24"/>
          <w:szCs w:val="24"/>
        </w:rPr>
        <w:t xml:space="preserve"> look at.  There is money in the Capital outlay for this repair.  These controls will be </w:t>
      </w:r>
      <w:r w:rsidR="008A5CFC">
        <w:rPr>
          <w:b/>
          <w:sz w:val="24"/>
          <w:szCs w:val="24"/>
        </w:rPr>
        <w:t>compatible with the control panels at the plant.  Motion by Brown to repair Beech Street Lift Station seconded by Kucera.  Voting “Aye” Cloud, Fender, Brown, Gold, Kucera and VanZandt.  Voting “Nay” None.  No abstentions.</w:t>
      </w:r>
    </w:p>
    <w:p w:rsidR="005E3642" w:rsidRDefault="008A5CFC" w:rsidP="00142F9F">
      <w:pPr>
        <w:pStyle w:val="ListParagraph"/>
        <w:numPr>
          <w:ilvl w:val="0"/>
          <w:numId w:val="6"/>
        </w:numPr>
        <w:rPr>
          <w:b/>
          <w:sz w:val="24"/>
          <w:szCs w:val="24"/>
        </w:rPr>
      </w:pPr>
      <w:r>
        <w:rPr>
          <w:b/>
          <w:sz w:val="24"/>
          <w:szCs w:val="24"/>
        </w:rPr>
        <w:t>Mayor discussed Voluntary Annexation.  The City does not have a true Ordinance that covers Annexation.  Mayor asked the Attorney to draw up a draft Ordinance for the meeting tonight, this Ordinance would allow the choice of stating on the Petition which classification to designate as the zoning, either A-1, R-1 or R-2.  R-1 is low   density and requires a lot of 12,000 feet, however the R-2 is high density and would allow an 8,000 foot lot.  This develop</w:t>
      </w:r>
      <w:r w:rsidR="00385AED">
        <w:rPr>
          <w:b/>
          <w:sz w:val="24"/>
          <w:szCs w:val="24"/>
        </w:rPr>
        <w:t>er</w:t>
      </w:r>
      <w:r>
        <w:rPr>
          <w:b/>
          <w:sz w:val="24"/>
          <w:szCs w:val="24"/>
        </w:rPr>
        <w:t xml:space="preserve"> is going to just sell lots to builders.</w:t>
      </w:r>
      <w:r w:rsidR="00385AED">
        <w:rPr>
          <w:b/>
          <w:sz w:val="24"/>
          <w:szCs w:val="24"/>
        </w:rPr>
        <w:t xml:space="preserve">  Motion made by ender to accept the draft Ordinance from the Attorney.  Attorney stated it could be passed tonight if read in full both time.  Fender then state not to adopt this tonight.  The Ordinance has not been posted.  Mayor asked if there was an interest.  VanZandt stated he would vote no on that tonight.  Brown would like to wait.</w:t>
      </w:r>
      <w:r w:rsidR="005E3642">
        <w:rPr>
          <w:b/>
          <w:sz w:val="24"/>
          <w:szCs w:val="24"/>
        </w:rPr>
        <w:t xml:space="preserve">  Fender wants to wait and Cloud also wants to wait.  Fenders motion to have the Attorney do a draft Ordinance for next month still stands.  Kucera made a second to Fenders’ motion.  Voting “Aye” Cloud, Fender, Brown, Gold, Kucera and VanZandt.  Voting “Nay” None.  No abstentions.</w:t>
      </w:r>
    </w:p>
    <w:p w:rsidR="00465FC2" w:rsidRDefault="005E3642" w:rsidP="00142F9F">
      <w:pPr>
        <w:pStyle w:val="ListParagraph"/>
        <w:numPr>
          <w:ilvl w:val="0"/>
          <w:numId w:val="6"/>
        </w:numPr>
        <w:rPr>
          <w:b/>
          <w:sz w:val="24"/>
          <w:szCs w:val="24"/>
        </w:rPr>
      </w:pPr>
      <w:r>
        <w:rPr>
          <w:b/>
          <w:sz w:val="24"/>
          <w:szCs w:val="24"/>
        </w:rPr>
        <w:t xml:space="preserve">Mayor to recommend for Planning and Zoning Commission.  The recommendations are:  Jason Baker, Rick Morrison and Larry Wiles for four year terms from April 2019 to April 2023.  Would like to recommend David Kucera to be the Board’s representative.  Mayor will also be on the Commission.  Motion to accept the recommendations made by Brown with Kucera being appointed as a Member seconded by Fender.  Voting </w:t>
      </w:r>
      <w:r w:rsidR="00465FC2">
        <w:rPr>
          <w:b/>
          <w:sz w:val="24"/>
          <w:szCs w:val="24"/>
        </w:rPr>
        <w:lastRenderedPageBreak/>
        <w:t xml:space="preserve">“Aye” </w:t>
      </w:r>
      <w:r>
        <w:rPr>
          <w:b/>
          <w:sz w:val="24"/>
          <w:szCs w:val="24"/>
        </w:rPr>
        <w:t>Cloud, Fender, Brown, Gold, Kucera and VanZandt.  Voting “Nay” None.</w:t>
      </w:r>
      <w:r w:rsidR="00465FC2">
        <w:rPr>
          <w:b/>
          <w:sz w:val="24"/>
          <w:szCs w:val="24"/>
        </w:rPr>
        <w:t xml:space="preserve">                 No abstentions.</w:t>
      </w:r>
    </w:p>
    <w:p w:rsidR="00465FC2" w:rsidRDefault="00465FC2" w:rsidP="00142F9F">
      <w:pPr>
        <w:pStyle w:val="ListParagraph"/>
        <w:numPr>
          <w:ilvl w:val="0"/>
          <w:numId w:val="6"/>
        </w:numPr>
        <w:rPr>
          <w:b/>
          <w:sz w:val="24"/>
          <w:szCs w:val="24"/>
        </w:rPr>
      </w:pPr>
      <w:r>
        <w:rPr>
          <w:b/>
          <w:sz w:val="24"/>
          <w:szCs w:val="24"/>
        </w:rPr>
        <w:t xml:space="preserve">Mayor to recommend Krista McCracken to the Park Board until June 2020.  Motion to appoint Krista McCracken to the Park Board for a term on one year and two months made by Kucera seconded by Gold.  Voting “Aye” Cloud, Fender, Brown, Gold, Kucera and VanZandt.  Voting “Nay” None.  No abstentions. </w:t>
      </w:r>
    </w:p>
    <w:p w:rsidR="00465FC2" w:rsidRDefault="00465FC2" w:rsidP="00142F9F">
      <w:pPr>
        <w:pStyle w:val="ListParagraph"/>
        <w:numPr>
          <w:ilvl w:val="0"/>
          <w:numId w:val="6"/>
        </w:numPr>
        <w:rPr>
          <w:b/>
          <w:sz w:val="24"/>
          <w:szCs w:val="24"/>
        </w:rPr>
      </w:pPr>
      <w:r>
        <w:rPr>
          <w:b/>
          <w:sz w:val="24"/>
          <w:szCs w:val="24"/>
        </w:rPr>
        <w:t>Mayor to discuss hiring Janice Bluebaum for 20 hours per week working on maintenance.  Hilburn would be working half time on ditches and half time for Randy.  Pay will be $12.00 per hour.  Motion to hire Bluebaum made by VanZandt seconded by Brown.  Voting “Aye” Cloud, Fender, Brown, Gold, Kucera and VanZandt.  Voting “Nay” None.  No abstentions.</w:t>
      </w:r>
    </w:p>
    <w:p w:rsidR="00465FC2" w:rsidRDefault="00465FC2" w:rsidP="00142F9F">
      <w:pPr>
        <w:pStyle w:val="ListParagraph"/>
        <w:numPr>
          <w:ilvl w:val="0"/>
          <w:numId w:val="6"/>
        </w:numPr>
        <w:rPr>
          <w:b/>
          <w:sz w:val="24"/>
          <w:szCs w:val="24"/>
        </w:rPr>
      </w:pPr>
      <w:r>
        <w:rPr>
          <w:b/>
          <w:sz w:val="24"/>
          <w:szCs w:val="24"/>
        </w:rPr>
        <w:t>Mayor has gotten permission where to place the bench by Cloud and Park Board.</w:t>
      </w:r>
    </w:p>
    <w:p w:rsidR="00465FC2" w:rsidRDefault="00465FC2" w:rsidP="00142F9F">
      <w:pPr>
        <w:pStyle w:val="ListParagraph"/>
        <w:numPr>
          <w:ilvl w:val="0"/>
          <w:numId w:val="6"/>
        </w:numPr>
        <w:rPr>
          <w:b/>
          <w:sz w:val="24"/>
          <w:szCs w:val="24"/>
        </w:rPr>
      </w:pPr>
      <w:r>
        <w:rPr>
          <w:b/>
          <w:sz w:val="24"/>
          <w:szCs w:val="24"/>
        </w:rPr>
        <w:t>Mayor discussed reducing Code Books from ten to four.  Just a FYI.  No action taken.</w:t>
      </w:r>
    </w:p>
    <w:p w:rsidR="0083083D" w:rsidRDefault="0083083D" w:rsidP="0083083D">
      <w:pPr>
        <w:pStyle w:val="ListParagraph"/>
        <w:numPr>
          <w:ilvl w:val="0"/>
          <w:numId w:val="6"/>
        </w:numPr>
        <w:rPr>
          <w:b/>
          <w:sz w:val="24"/>
          <w:szCs w:val="24"/>
        </w:rPr>
      </w:pPr>
      <w:r>
        <w:rPr>
          <w:b/>
          <w:sz w:val="24"/>
          <w:szCs w:val="24"/>
        </w:rPr>
        <w:t>No action taken on the website.</w:t>
      </w:r>
    </w:p>
    <w:p w:rsidR="0083083D" w:rsidRDefault="0083083D" w:rsidP="0083083D">
      <w:pPr>
        <w:rPr>
          <w:b/>
          <w:sz w:val="24"/>
          <w:szCs w:val="24"/>
        </w:rPr>
      </w:pPr>
    </w:p>
    <w:p w:rsidR="0083083D" w:rsidRDefault="0083083D" w:rsidP="0083083D">
      <w:pPr>
        <w:rPr>
          <w:b/>
          <w:sz w:val="24"/>
          <w:szCs w:val="24"/>
        </w:rPr>
      </w:pPr>
      <w:r>
        <w:rPr>
          <w:b/>
          <w:sz w:val="24"/>
          <w:szCs w:val="24"/>
        </w:rPr>
        <w:t>No further business.</w:t>
      </w:r>
    </w:p>
    <w:p w:rsidR="0083083D" w:rsidRDefault="0083083D" w:rsidP="0083083D">
      <w:pPr>
        <w:rPr>
          <w:b/>
          <w:sz w:val="24"/>
          <w:szCs w:val="24"/>
        </w:rPr>
      </w:pPr>
    </w:p>
    <w:p w:rsidR="0083083D" w:rsidRDefault="0083083D" w:rsidP="0083083D">
      <w:pPr>
        <w:rPr>
          <w:b/>
          <w:sz w:val="24"/>
          <w:szCs w:val="24"/>
        </w:rPr>
      </w:pPr>
      <w:r>
        <w:rPr>
          <w:b/>
          <w:sz w:val="24"/>
          <w:szCs w:val="24"/>
        </w:rPr>
        <w:t>Motion to adjourn made by Fender seconded by VanZandt.  Voting “Aye” Cloud, Fender, Brown, Gold, Kucera and VanZandt.  Voting “Nay” None.  No abstentions.</w:t>
      </w:r>
    </w:p>
    <w:p w:rsidR="0083083D" w:rsidRDefault="0083083D" w:rsidP="0083083D">
      <w:pPr>
        <w:rPr>
          <w:b/>
          <w:sz w:val="24"/>
          <w:szCs w:val="24"/>
        </w:rPr>
      </w:pPr>
    </w:p>
    <w:p w:rsidR="0083083D" w:rsidRDefault="0083083D" w:rsidP="0083083D">
      <w:pPr>
        <w:rPr>
          <w:b/>
          <w:sz w:val="24"/>
          <w:szCs w:val="24"/>
        </w:rPr>
      </w:pPr>
    </w:p>
    <w:p w:rsidR="0083083D" w:rsidRDefault="0083083D" w:rsidP="0083083D">
      <w:pPr>
        <w:rPr>
          <w:b/>
          <w:sz w:val="24"/>
          <w:szCs w:val="24"/>
        </w:rPr>
      </w:pPr>
    </w:p>
    <w:p w:rsidR="0083083D" w:rsidRDefault="0083083D" w:rsidP="0083083D">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__________________________________</w:t>
      </w:r>
    </w:p>
    <w:p w:rsidR="0083083D" w:rsidRDefault="0083083D" w:rsidP="0083083D">
      <w:pPr>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David Rauch, Mayor</w:t>
      </w:r>
    </w:p>
    <w:p w:rsidR="0083083D" w:rsidRDefault="0083083D" w:rsidP="0083083D">
      <w:pPr>
        <w:rPr>
          <w:b/>
          <w:sz w:val="24"/>
          <w:szCs w:val="24"/>
        </w:rPr>
      </w:pPr>
    </w:p>
    <w:p w:rsidR="0083083D" w:rsidRDefault="0083083D" w:rsidP="0083083D">
      <w:pPr>
        <w:rPr>
          <w:b/>
          <w:sz w:val="24"/>
          <w:szCs w:val="24"/>
        </w:rPr>
      </w:pPr>
    </w:p>
    <w:p w:rsidR="0083083D" w:rsidRDefault="0083083D" w:rsidP="0083083D">
      <w:pPr>
        <w:rPr>
          <w:b/>
          <w:sz w:val="24"/>
          <w:szCs w:val="24"/>
        </w:rPr>
      </w:pPr>
      <w:r>
        <w:rPr>
          <w:b/>
          <w:sz w:val="24"/>
          <w:szCs w:val="24"/>
        </w:rPr>
        <w:t>ATTEST</w:t>
      </w:r>
    </w:p>
    <w:p w:rsidR="0083083D" w:rsidRDefault="0083083D" w:rsidP="0083083D">
      <w:pPr>
        <w:rPr>
          <w:b/>
          <w:sz w:val="24"/>
          <w:szCs w:val="24"/>
        </w:rPr>
      </w:pPr>
    </w:p>
    <w:p w:rsidR="0083083D" w:rsidRDefault="0083083D" w:rsidP="0083083D">
      <w:pPr>
        <w:rPr>
          <w:b/>
          <w:sz w:val="24"/>
          <w:szCs w:val="24"/>
        </w:rPr>
      </w:pPr>
    </w:p>
    <w:p w:rsidR="0083083D" w:rsidRDefault="0083083D" w:rsidP="0083083D">
      <w:pPr>
        <w:rPr>
          <w:b/>
          <w:sz w:val="24"/>
          <w:szCs w:val="24"/>
        </w:rPr>
      </w:pPr>
    </w:p>
    <w:p w:rsidR="0083083D" w:rsidRDefault="0083083D" w:rsidP="0083083D">
      <w:pPr>
        <w:rPr>
          <w:b/>
          <w:sz w:val="24"/>
          <w:szCs w:val="24"/>
        </w:rPr>
      </w:pPr>
      <w:r>
        <w:rPr>
          <w:b/>
          <w:sz w:val="24"/>
          <w:szCs w:val="24"/>
        </w:rPr>
        <w:t>_______________________________</w:t>
      </w:r>
    </w:p>
    <w:p w:rsidR="00684060" w:rsidRPr="0083083D" w:rsidRDefault="0083083D" w:rsidP="0083083D">
      <w:pPr>
        <w:rPr>
          <w:b/>
          <w:sz w:val="24"/>
          <w:szCs w:val="24"/>
        </w:rPr>
      </w:pPr>
      <w:r>
        <w:rPr>
          <w:b/>
          <w:sz w:val="24"/>
          <w:szCs w:val="24"/>
        </w:rPr>
        <w:t>Ruth M. Haskins, City Clerk</w:t>
      </w:r>
      <w:r w:rsidR="00465FC2" w:rsidRPr="0083083D">
        <w:rPr>
          <w:b/>
          <w:sz w:val="24"/>
          <w:szCs w:val="24"/>
        </w:rPr>
        <w:t xml:space="preserve"> </w:t>
      </w:r>
      <w:r w:rsidR="005E3642" w:rsidRPr="0083083D">
        <w:rPr>
          <w:b/>
          <w:sz w:val="24"/>
          <w:szCs w:val="24"/>
        </w:rPr>
        <w:t xml:space="preserve">  </w:t>
      </w:r>
      <w:r w:rsidR="008A5CFC" w:rsidRPr="0083083D">
        <w:rPr>
          <w:b/>
          <w:sz w:val="24"/>
          <w:szCs w:val="24"/>
        </w:rPr>
        <w:t xml:space="preserve">   </w:t>
      </w:r>
      <w:r w:rsidR="00F906FE" w:rsidRPr="0083083D">
        <w:rPr>
          <w:b/>
          <w:sz w:val="24"/>
          <w:szCs w:val="24"/>
        </w:rPr>
        <w:br/>
        <w:t xml:space="preserve"> </w:t>
      </w:r>
    </w:p>
    <w:p w:rsidR="00E12F61" w:rsidRPr="00C61629" w:rsidRDefault="00E12F61" w:rsidP="00C61629">
      <w:pPr>
        <w:rPr>
          <w:b/>
          <w:sz w:val="24"/>
          <w:szCs w:val="24"/>
        </w:rPr>
      </w:pPr>
    </w:p>
    <w:p w:rsidR="00A22AAB" w:rsidRPr="00C025C6" w:rsidRDefault="00C61629" w:rsidP="00C61629">
      <w:pPr>
        <w:pStyle w:val="ListParagraph"/>
        <w:rPr>
          <w:b/>
          <w:sz w:val="24"/>
          <w:szCs w:val="24"/>
        </w:rPr>
      </w:pPr>
      <w:r>
        <w:rPr>
          <w:b/>
          <w:sz w:val="24"/>
          <w:szCs w:val="24"/>
        </w:rPr>
        <w:t xml:space="preserve"> </w:t>
      </w:r>
    </w:p>
    <w:p w:rsidR="00A22AAB" w:rsidRPr="00A456FA" w:rsidRDefault="00A22AAB" w:rsidP="00A456FA">
      <w:pPr>
        <w:jc w:val="center"/>
        <w:rPr>
          <w:b/>
          <w:sz w:val="24"/>
          <w:szCs w:val="24"/>
        </w:rPr>
      </w:pPr>
    </w:p>
    <w:sectPr w:rsidR="00A22AAB" w:rsidRPr="00A456F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D9C" w:rsidRDefault="00EB7D9C" w:rsidP="00771101">
      <w:r>
        <w:separator/>
      </w:r>
    </w:p>
  </w:endnote>
  <w:endnote w:type="continuationSeparator" w:id="0">
    <w:p w:rsidR="00EB7D9C" w:rsidRDefault="00EB7D9C" w:rsidP="0077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499002"/>
      <w:docPartObj>
        <w:docPartGallery w:val="Page Numbers (Bottom of Page)"/>
        <w:docPartUnique/>
      </w:docPartObj>
    </w:sdtPr>
    <w:sdtEndPr>
      <w:rPr>
        <w:noProof/>
      </w:rPr>
    </w:sdtEndPr>
    <w:sdtContent>
      <w:p w:rsidR="002949FE" w:rsidRDefault="002949FE">
        <w:pPr>
          <w:pStyle w:val="Footer"/>
          <w:jc w:val="center"/>
        </w:pPr>
        <w:r>
          <w:fldChar w:fldCharType="begin"/>
        </w:r>
        <w:r>
          <w:instrText xml:space="preserve"> PAGE   \* MERGEFORMAT </w:instrText>
        </w:r>
        <w:r>
          <w:fldChar w:fldCharType="separate"/>
        </w:r>
        <w:r w:rsidR="001A5BFD">
          <w:rPr>
            <w:noProof/>
          </w:rPr>
          <w:t>1</w:t>
        </w:r>
        <w:r>
          <w:rPr>
            <w:noProof/>
          </w:rPr>
          <w:fldChar w:fldCharType="end"/>
        </w:r>
      </w:p>
    </w:sdtContent>
  </w:sdt>
  <w:p w:rsidR="002949FE" w:rsidRDefault="00294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D9C" w:rsidRDefault="00EB7D9C" w:rsidP="00771101">
      <w:r>
        <w:separator/>
      </w:r>
    </w:p>
  </w:footnote>
  <w:footnote w:type="continuationSeparator" w:id="0">
    <w:p w:rsidR="00EB7D9C" w:rsidRDefault="00EB7D9C" w:rsidP="00771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41DC4"/>
    <w:multiLevelType w:val="hybridMultilevel"/>
    <w:tmpl w:val="363A97A6"/>
    <w:lvl w:ilvl="0" w:tplc="ABD243E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18011E73"/>
    <w:multiLevelType w:val="hybridMultilevel"/>
    <w:tmpl w:val="E216FFAC"/>
    <w:lvl w:ilvl="0" w:tplc="CB622828">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28F91075"/>
    <w:multiLevelType w:val="hybridMultilevel"/>
    <w:tmpl w:val="5C36217C"/>
    <w:lvl w:ilvl="0" w:tplc="730E5C40">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39B51D33"/>
    <w:multiLevelType w:val="hybridMultilevel"/>
    <w:tmpl w:val="512A3A7C"/>
    <w:lvl w:ilvl="0" w:tplc="873EDAF4">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49A50A9C"/>
    <w:multiLevelType w:val="hybridMultilevel"/>
    <w:tmpl w:val="AF76D0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4F21D8"/>
    <w:multiLevelType w:val="hybridMultilevel"/>
    <w:tmpl w:val="F8F096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29A"/>
    <w:rsid w:val="0000306B"/>
    <w:rsid w:val="0002497E"/>
    <w:rsid w:val="000315F6"/>
    <w:rsid w:val="0004170D"/>
    <w:rsid w:val="00042D10"/>
    <w:rsid w:val="000450A2"/>
    <w:rsid w:val="00092E96"/>
    <w:rsid w:val="000F4A50"/>
    <w:rsid w:val="00107E93"/>
    <w:rsid w:val="00142F9F"/>
    <w:rsid w:val="001507B8"/>
    <w:rsid w:val="00155374"/>
    <w:rsid w:val="001A5BFD"/>
    <w:rsid w:val="001A7887"/>
    <w:rsid w:val="001C1A8D"/>
    <w:rsid w:val="001C2C13"/>
    <w:rsid w:val="001E00F8"/>
    <w:rsid w:val="002205E5"/>
    <w:rsid w:val="00242041"/>
    <w:rsid w:val="0024799B"/>
    <w:rsid w:val="00254B81"/>
    <w:rsid w:val="00262EBC"/>
    <w:rsid w:val="00293C27"/>
    <w:rsid w:val="002949FE"/>
    <w:rsid w:val="00296658"/>
    <w:rsid w:val="002B699E"/>
    <w:rsid w:val="002D23AD"/>
    <w:rsid w:val="002E4C18"/>
    <w:rsid w:val="00303885"/>
    <w:rsid w:val="00324FF6"/>
    <w:rsid w:val="00325A95"/>
    <w:rsid w:val="00334429"/>
    <w:rsid w:val="00365C81"/>
    <w:rsid w:val="00370EB6"/>
    <w:rsid w:val="00382572"/>
    <w:rsid w:val="00385AED"/>
    <w:rsid w:val="003B144B"/>
    <w:rsid w:val="0040123F"/>
    <w:rsid w:val="00402703"/>
    <w:rsid w:val="004039B9"/>
    <w:rsid w:val="0042194F"/>
    <w:rsid w:val="00443FFF"/>
    <w:rsid w:val="0045490B"/>
    <w:rsid w:val="00460F9B"/>
    <w:rsid w:val="004615E9"/>
    <w:rsid w:val="00465FC2"/>
    <w:rsid w:val="00473D51"/>
    <w:rsid w:val="00480465"/>
    <w:rsid w:val="004B6E11"/>
    <w:rsid w:val="004C122E"/>
    <w:rsid w:val="004D149B"/>
    <w:rsid w:val="004E6710"/>
    <w:rsid w:val="00523CA8"/>
    <w:rsid w:val="00533803"/>
    <w:rsid w:val="00545D55"/>
    <w:rsid w:val="00566192"/>
    <w:rsid w:val="00571CB5"/>
    <w:rsid w:val="00576F21"/>
    <w:rsid w:val="00584781"/>
    <w:rsid w:val="00597E8E"/>
    <w:rsid w:val="005C3FC3"/>
    <w:rsid w:val="005E3642"/>
    <w:rsid w:val="005F163C"/>
    <w:rsid w:val="005F271F"/>
    <w:rsid w:val="00652DDC"/>
    <w:rsid w:val="006638D7"/>
    <w:rsid w:val="006720C7"/>
    <w:rsid w:val="00684060"/>
    <w:rsid w:val="00695E78"/>
    <w:rsid w:val="006A11E0"/>
    <w:rsid w:val="006B6ABC"/>
    <w:rsid w:val="006C152A"/>
    <w:rsid w:val="006C2380"/>
    <w:rsid w:val="006E6B12"/>
    <w:rsid w:val="00707A99"/>
    <w:rsid w:val="007213F5"/>
    <w:rsid w:val="007233AE"/>
    <w:rsid w:val="00753049"/>
    <w:rsid w:val="007561CA"/>
    <w:rsid w:val="00771101"/>
    <w:rsid w:val="0078266D"/>
    <w:rsid w:val="00786612"/>
    <w:rsid w:val="0078703C"/>
    <w:rsid w:val="007A0312"/>
    <w:rsid w:val="007B5B9F"/>
    <w:rsid w:val="007C7F5C"/>
    <w:rsid w:val="00803B06"/>
    <w:rsid w:val="008137D8"/>
    <w:rsid w:val="00822131"/>
    <w:rsid w:val="0083083D"/>
    <w:rsid w:val="0083543F"/>
    <w:rsid w:val="00835B64"/>
    <w:rsid w:val="00840612"/>
    <w:rsid w:val="00866550"/>
    <w:rsid w:val="00892ACA"/>
    <w:rsid w:val="008A5059"/>
    <w:rsid w:val="008A5CFC"/>
    <w:rsid w:val="008D5FE6"/>
    <w:rsid w:val="008D681A"/>
    <w:rsid w:val="008F044B"/>
    <w:rsid w:val="0097729E"/>
    <w:rsid w:val="00987AFE"/>
    <w:rsid w:val="009B7D15"/>
    <w:rsid w:val="009E4333"/>
    <w:rsid w:val="009F49AE"/>
    <w:rsid w:val="009F4DCA"/>
    <w:rsid w:val="00A22AAB"/>
    <w:rsid w:val="00A26A21"/>
    <w:rsid w:val="00A35A91"/>
    <w:rsid w:val="00A456FA"/>
    <w:rsid w:val="00A77CDE"/>
    <w:rsid w:val="00A8129A"/>
    <w:rsid w:val="00A83BD6"/>
    <w:rsid w:val="00AD68B3"/>
    <w:rsid w:val="00B0732D"/>
    <w:rsid w:val="00B300B1"/>
    <w:rsid w:val="00B333CE"/>
    <w:rsid w:val="00B451F3"/>
    <w:rsid w:val="00B601C9"/>
    <w:rsid w:val="00B6116E"/>
    <w:rsid w:val="00BD20BD"/>
    <w:rsid w:val="00BF0E34"/>
    <w:rsid w:val="00C025C6"/>
    <w:rsid w:val="00C0277C"/>
    <w:rsid w:val="00C33C0B"/>
    <w:rsid w:val="00C36ADA"/>
    <w:rsid w:val="00C61629"/>
    <w:rsid w:val="00C83819"/>
    <w:rsid w:val="00C838F5"/>
    <w:rsid w:val="00C97B04"/>
    <w:rsid w:val="00C97CAE"/>
    <w:rsid w:val="00CA5377"/>
    <w:rsid w:val="00CC7B88"/>
    <w:rsid w:val="00D0022F"/>
    <w:rsid w:val="00D047FA"/>
    <w:rsid w:val="00D11DEE"/>
    <w:rsid w:val="00D311B5"/>
    <w:rsid w:val="00D31A4E"/>
    <w:rsid w:val="00D33200"/>
    <w:rsid w:val="00D41E2A"/>
    <w:rsid w:val="00D6160E"/>
    <w:rsid w:val="00D67C9B"/>
    <w:rsid w:val="00D96092"/>
    <w:rsid w:val="00DB0206"/>
    <w:rsid w:val="00DB2944"/>
    <w:rsid w:val="00DD1EB9"/>
    <w:rsid w:val="00DE4BFE"/>
    <w:rsid w:val="00DE597F"/>
    <w:rsid w:val="00DE79C8"/>
    <w:rsid w:val="00DF164E"/>
    <w:rsid w:val="00DF4078"/>
    <w:rsid w:val="00DF4BC5"/>
    <w:rsid w:val="00E12F61"/>
    <w:rsid w:val="00E135C8"/>
    <w:rsid w:val="00E2574E"/>
    <w:rsid w:val="00E26B2D"/>
    <w:rsid w:val="00E318AE"/>
    <w:rsid w:val="00E37D68"/>
    <w:rsid w:val="00E57D20"/>
    <w:rsid w:val="00E70F93"/>
    <w:rsid w:val="00E7248C"/>
    <w:rsid w:val="00E849B5"/>
    <w:rsid w:val="00E9037A"/>
    <w:rsid w:val="00E950DD"/>
    <w:rsid w:val="00EA01EF"/>
    <w:rsid w:val="00EB2279"/>
    <w:rsid w:val="00EB7D9C"/>
    <w:rsid w:val="00EC1A4B"/>
    <w:rsid w:val="00EE2E86"/>
    <w:rsid w:val="00F0502E"/>
    <w:rsid w:val="00F11E76"/>
    <w:rsid w:val="00F13838"/>
    <w:rsid w:val="00F150B5"/>
    <w:rsid w:val="00F20690"/>
    <w:rsid w:val="00F27B35"/>
    <w:rsid w:val="00F27C57"/>
    <w:rsid w:val="00F3059B"/>
    <w:rsid w:val="00F31519"/>
    <w:rsid w:val="00F51D80"/>
    <w:rsid w:val="00F66818"/>
    <w:rsid w:val="00F857FA"/>
    <w:rsid w:val="00F90261"/>
    <w:rsid w:val="00F906FE"/>
    <w:rsid w:val="00FA3BFD"/>
    <w:rsid w:val="00FF0E67"/>
    <w:rsid w:val="00FF7283"/>
    <w:rsid w:val="00FF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7AA00-C9B8-46C9-9D8C-A79CB1A1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101"/>
    <w:pPr>
      <w:tabs>
        <w:tab w:val="center" w:pos="4680"/>
        <w:tab w:val="right" w:pos="9360"/>
      </w:tabs>
    </w:pPr>
  </w:style>
  <w:style w:type="character" w:customStyle="1" w:styleId="HeaderChar">
    <w:name w:val="Header Char"/>
    <w:basedOn w:val="DefaultParagraphFont"/>
    <w:link w:val="Header"/>
    <w:uiPriority w:val="99"/>
    <w:rsid w:val="00771101"/>
  </w:style>
  <w:style w:type="paragraph" w:styleId="Footer">
    <w:name w:val="footer"/>
    <w:basedOn w:val="Normal"/>
    <w:link w:val="FooterChar"/>
    <w:uiPriority w:val="99"/>
    <w:unhideWhenUsed/>
    <w:rsid w:val="00771101"/>
    <w:pPr>
      <w:tabs>
        <w:tab w:val="center" w:pos="4680"/>
        <w:tab w:val="right" w:pos="9360"/>
      </w:tabs>
    </w:pPr>
  </w:style>
  <w:style w:type="character" w:customStyle="1" w:styleId="FooterChar">
    <w:name w:val="Footer Char"/>
    <w:basedOn w:val="DefaultParagraphFont"/>
    <w:link w:val="Footer"/>
    <w:uiPriority w:val="99"/>
    <w:rsid w:val="00771101"/>
  </w:style>
  <w:style w:type="paragraph" w:styleId="BalloonText">
    <w:name w:val="Balloon Text"/>
    <w:basedOn w:val="Normal"/>
    <w:link w:val="BalloonTextChar"/>
    <w:uiPriority w:val="99"/>
    <w:semiHidden/>
    <w:unhideWhenUsed/>
    <w:rsid w:val="00D67C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C9B"/>
    <w:rPr>
      <w:rFonts w:ascii="Segoe UI" w:hAnsi="Segoe UI" w:cs="Segoe UI"/>
      <w:sz w:val="18"/>
      <w:szCs w:val="18"/>
    </w:rPr>
  </w:style>
  <w:style w:type="paragraph" w:styleId="ListParagraph">
    <w:name w:val="List Paragraph"/>
    <w:basedOn w:val="Normal"/>
    <w:uiPriority w:val="34"/>
    <w:qFormat/>
    <w:rsid w:val="00FA3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457BF-3289-46BB-BFD0-0542C38AC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Treasurer</cp:lastModifiedBy>
  <cp:revision>2</cp:revision>
  <cp:lastPrinted>2018-11-06T21:04:00Z</cp:lastPrinted>
  <dcterms:created xsi:type="dcterms:W3CDTF">2019-04-24T14:36:00Z</dcterms:created>
  <dcterms:modified xsi:type="dcterms:W3CDTF">2019-04-24T14:36:00Z</dcterms:modified>
</cp:coreProperties>
</file>